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rFonts w:eastAsia="Spoqa Han Sans Neo"/>
          <w:b/>
          <w:sz w:val="34"/>
        </w:rPr>
        <w:t>개인정보처리방침</w:t>
      </w:r>
    </w:p>
    <w:p>
      <w:pPr>
        <w:pStyle w:val="0"/>
        <w:widowControl w:val="off"/>
        <w:rPr>
          <w:rFonts w:ascii="Spoqa Han Sans Neo" w:eastAsia="Spoqa Han Sans Neo"/>
          <w:b/>
          <w:color w:val="000000"/>
          <w:sz w:val="34"/>
        </w:rPr>
      </w:pPr>
    </w:p>
    <w:p>
      <w:pPr>
        <w:pStyle w:val="0"/>
        <w:widowControl w:val="off"/>
      </w:pPr>
      <w:r>
        <w:rPr>
          <w:rFonts w:ascii="Spoqa Han Sans Neo" w:eastAsia="Spoqa Han Sans Neo"/>
          <w:sz w:val="24"/>
        </w:rPr>
        <w:t xml:space="preserve">(재)서울문화재단(이하 “재단”)은 회원의 자유와 권리 보호를 위해 </w:t>
      </w:r>
      <w:r>
        <w:rPr>
          <w:rFonts w:ascii="Spoqa Han Sans Neo" w:eastAsia="Spoqa Han Sans Neo"/>
          <w:sz w:val="24"/>
        </w:rPr>
        <w:t>「개인정보</w:t>
      </w:r>
      <w:r>
        <w:rPr>
          <w:rFonts w:ascii="Spoqa Han Sans Neo" w:eastAsia="Spoqa Han Sans Neo"/>
          <w:sz w:val="24"/>
        </w:rPr>
        <w:t xml:space="preserve"> 보호법</w:t>
      </w:r>
      <w:r>
        <w:rPr>
          <w:rFonts w:ascii="Spoqa Han Sans Neo"/>
          <w:sz w:val="24"/>
        </w:rPr>
        <w:t>」</w:t>
      </w:r>
      <w:r>
        <w:rPr>
          <w:rFonts w:ascii="Spoqa Han Sans Neo" w:eastAsia="Spoqa Han Sans Neo"/>
          <w:sz w:val="24"/>
        </w:rPr>
        <w:t xml:space="preserve"> 및 관계 법령이 정한 바를 준수하여, 적법하게 개인정보를 처리하고 안전하게 관리하고 있습니다. 재단은 회원의 개인정보를 보호하고 개인정보와 관련한 회원의 고충을 원활하게 처리할 수 있도록 개인정보처리방침을 제정</w:t>
      </w:r>
      <w:r>
        <w:rPr>
          <w:rFonts w:ascii="Spoqa Han Sans Neo"/>
        </w:rPr>
        <w:t>•</w:t>
      </w:r>
      <w:r>
        <w:rPr>
          <w:rFonts w:ascii="Spoqa Han Sans Neo" w:eastAsia="Spoqa Han Sans Neo"/>
          <w:sz w:val="24"/>
        </w:rPr>
        <w:t>시행하며, 개인정보처리방침을 개정하는 경우 재단이 운영하는 리스테이지 서울 홈페이지의 공지사항(또는 개별공지)을 통하여 공지합니다.</w:t>
      </w:r>
    </w:p>
    <w:p>
      <w:pPr>
        <w:pStyle w:val="0"/>
        <w:widowControl w:val="off"/>
        <w:rPr>
          <w:rFonts w:ascii="Spoqa Han Sans Neo" w:eastAsia="Spoqa Han Sans Neo"/>
          <w:color w:val="000000"/>
          <w:sz w:val="24"/>
        </w:rPr>
      </w:pPr>
    </w:p>
    <w:p>
      <w:pPr>
        <w:pStyle w:val="0"/>
        <w:widowControl w:val="off"/>
      </w:pPr>
      <w:r>
        <w:rPr>
          <w:rFonts w:ascii="Spoqa Han Sans Neo"/>
          <w:sz w:val="24"/>
        </w:rPr>
        <w:t xml:space="preserve"> </w:t>
      </w:r>
    </w:p>
    <w:p>
      <w:pPr>
        <w:pStyle w:val="0"/>
        <w:widowControl w:val="off"/>
      </w:pPr>
      <w:r>
        <w:rPr>
          <w:rFonts w:ascii="Spoqa Han Sans Neo" w:eastAsia="Spoqa Han Sans Neo"/>
          <w:sz w:val="24"/>
        </w:rPr>
        <w:t>[ 목차 ]</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제1조 개인정보의 수집 및 이용 목적</w:t>
      </w:r>
    </w:p>
    <w:p>
      <w:pPr>
        <w:pStyle w:val="0"/>
        <w:widowControl w:val="off"/>
      </w:pPr>
      <w:r>
        <w:rPr>
          <w:rFonts w:ascii="Spoqa Han Sans Neo" w:eastAsia="Spoqa Han Sans Neo"/>
          <w:sz w:val="24"/>
        </w:rPr>
        <w:t>제2조 개인정보의 수집 항목 및 방법</w:t>
      </w:r>
    </w:p>
    <w:p>
      <w:pPr>
        <w:pStyle w:val="0"/>
        <w:widowControl w:val="off"/>
      </w:pPr>
      <w:r>
        <w:rPr>
          <w:rFonts w:ascii="Spoqa Han Sans Neo" w:eastAsia="Spoqa Han Sans Neo"/>
          <w:sz w:val="24"/>
        </w:rPr>
        <w:t>제3조 개인정보의 보유 및 이용기간</w:t>
      </w:r>
    </w:p>
    <w:p>
      <w:pPr>
        <w:pStyle w:val="0"/>
        <w:widowControl w:val="off"/>
      </w:pPr>
      <w:r>
        <w:rPr>
          <w:rFonts w:ascii="Spoqa Han Sans Neo" w:eastAsia="Spoqa Han Sans Neo"/>
          <w:sz w:val="24"/>
        </w:rPr>
        <w:t>제4조 동의의 거부권 및 거부 시 의 불이익 등</w:t>
      </w:r>
    </w:p>
    <w:p>
      <w:pPr>
        <w:pStyle w:val="0"/>
        <w:widowControl w:val="off"/>
      </w:pPr>
      <w:r>
        <w:rPr>
          <w:rFonts w:ascii="Spoqa Han Sans Neo" w:eastAsia="Spoqa Han Sans Neo"/>
          <w:sz w:val="24"/>
        </w:rPr>
        <w:t>제5조 개인정보의 파기절차 및 방법</w:t>
      </w:r>
    </w:p>
    <w:p>
      <w:pPr>
        <w:pStyle w:val="0"/>
        <w:widowControl w:val="off"/>
      </w:pPr>
      <w:r>
        <w:rPr>
          <w:rFonts w:ascii="Spoqa Han Sans Neo" w:eastAsia="Spoqa Han Sans Neo"/>
          <w:sz w:val="24"/>
        </w:rPr>
        <w:t>제6조 회원의 권리·의무 및 그 행사방법</w:t>
      </w:r>
    </w:p>
    <w:p>
      <w:pPr>
        <w:pStyle w:val="0"/>
        <w:widowControl w:val="off"/>
      </w:pPr>
      <w:r>
        <w:rPr>
          <w:rFonts w:ascii="Spoqa Han Sans Neo" w:eastAsia="Spoqa Han Sans Neo"/>
          <w:sz w:val="24"/>
        </w:rPr>
        <w:t>제7조 수집한 개인정보의 제3자 제공</w:t>
      </w:r>
    </w:p>
    <w:p>
      <w:pPr>
        <w:pStyle w:val="0"/>
        <w:widowControl w:val="off"/>
      </w:pPr>
      <w:r>
        <w:rPr>
          <w:rFonts w:ascii="Spoqa Han Sans Neo" w:eastAsia="Spoqa Han Sans Neo"/>
          <w:sz w:val="24"/>
        </w:rPr>
        <w:t>제8조 개인정보의 처리 위탁</w:t>
      </w:r>
    </w:p>
    <w:p>
      <w:pPr>
        <w:pStyle w:val="0"/>
        <w:widowControl w:val="off"/>
      </w:pPr>
      <w:r>
        <w:rPr>
          <w:rFonts w:ascii="Spoqa Han Sans Neo" w:eastAsia="Spoqa Han Sans Neo"/>
          <w:sz w:val="24"/>
        </w:rPr>
        <w:t>제9조 개인정보의 안전성 확보 조치</w:t>
      </w:r>
    </w:p>
    <w:p>
      <w:pPr>
        <w:pStyle w:val="0"/>
        <w:widowControl w:val="off"/>
      </w:pPr>
      <w:r>
        <w:rPr>
          <w:rFonts w:ascii="Spoqa Han Sans Neo" w:eastAsia="Spoqa Han Sans Neo"/>
          <w:sz w:val="24"/>
        </w:rPr>
        <w:t xml:space="preserve">제10조 개인정보 보호책임자 </w:t>
      </w:r>
    </w:p>
    <w:p>
      <w:pPr>
        <w:pStyle w:val="0"/>
        <w:widowControl w:val="off"/>
      </w:pPr>
      <w:r>
        <w:rPr>
          <w:rFonts w:ascii="Spoqa Han Sans Neo" w:eastAsia="Spoqa Han Sans Neo"/>
          <w:sz w:val="24"/>
        </w:rPr>
        <w:t>제11조 영상정보처리기기 설치 및 운영</w:t>
      </w:r>
    </w:p>
    <w:p>
      <w:pPr>
        <w:pStyle w:val="0"/>
        <w:widowControl w:val="off"/>
      </w:pPr>
      <w:r>
        <w:rPr>
          <w:rFonts w:ascii="Spoqa Han Sans Neo" w:eastAsia="Spoqa Han Sans Neo"/>
          <w:sz w:val="24"/>
        </w:rPr>
        <w:t>제12조 개인정보처리방침의 변경</w:t>
      </w:r>
    </w:p>
    <w:p>
      <w:pPr>
        <w:pStyle w:val="0"/>
        <w:widowControl w:val="off"/>
      </w:pPr>
      <w:r>
        <w:rPr>
          <w:rFonts w:ascii="Spoqa Han Sans Neo"/>
          <w:sz w:val="24"/>
        </w:rPr>
        <w:t xml:space="preserve"> </w:t>
      </w: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pPr>
      <w:r>
        <w:rPr>
          <w:rFonts w:ascii="Spoqa Han Sans Neo"/>
          <w:sz w:val="24"/>
        </w:rPr>
        <w:t xml:space="preserve"> </w:t>
      </w: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pPr>
      <w:r>
        <w:rPr>
          <w:rFonts w:ascii="Spoqa Han Sans Neo"/>
          <w:sz w:val="24"/>
        </w:rPr>
        <w:t xml:space="preserve"> </w:t>
      </w:r>
    </w:p>
    <w:p>
      <w:pPr>
        <w:pStyle w:val="0"/>
        <w:widowControl w:val="off"/>
      </w:pPr>
      <w:r>
        <w:rPr>
          <w:rFonts w:ascii="Spoqa Han Sans Neo" w:eastAsia="Spoqa Han Sans Neo"/>
          <w:b/>
          <w:sz w:val="24"/>
        </w:rPr>
        <w:t>제1조 개인정보의 수집 및 이용 목적</w:t>
      </w:r>
    </w:p>
    <w:p>
      <w:pPr>
        <w:pStyle w:val="0"/>
        <w:widowControl w:val="off"/>
      </w:pPr>
      <w:r>
        <w:rPr>
          <w:rFonts w:ascii="Spoqa Han Sans Neo" w:eastAsia="Spoqa Han Sans Neo"/>
          <w:sz w:val="24"/>
        </w:rPr>
        <w:t>재단은 회원의 동의가 있거나 법령의 규정에 의한 경우를 제외하고는 본 조에서 고지한 범위를 넘어 회원의 개인정보를 이용하지 않습니다. 수집한 개인정보의 이용 목적은 아래와 같습니다.</w:t>
      </w:r>
    </w:p>
    <w:p>
      <w:pPr>
        <w:pStyle w:val="0"/>
        <w:widowControl w:val="off"/>
        <w:rPr>
          <w:rFonts w:ascii="Spoqa Han Sans Neo" w:eastAsia="Spoqa Han Sans Neo"/>
          <w:color w:val="000000"/>
          <w:sz w:val="24"/>
        </w:rPr>
      </w:pPr>
    </w:p>
    <w:p>
      <w:pPr>
        <w:pStyle w:val="0"/>
        <w:widowControl w:val="off"/>
        <w:ind w:left="355" w:hanging="355"/>
      </w:pPr>
      <w:r>
        <w:rPr>
          <w:rFonts w:ascii="Spoqa Han Sans Neo"/>
          <w:sz w:val="24"/>
        </w:rPr>
        <w:t>①</w:t>
      </w:r>
      <w:r>
        <w:rPr>
          <w:rFonts w:ascii="Spoqa Han Sans Neo" w:eastAsia="Spoqa Han Sans Neo"/>
          <w:sz w:val="24"/>
        </w:rPr>
        <w:t xml:space="preserve"> 홈페이지 회원가입 및 회원관리: 회원가입 의사 확인, 위탁/대여 서비스 이용에 따른 본인확인</w:t>
      </w:r>
      <w:r>
        <w:rPr>
          <w:rFonts w:ascii="Spoqa Han Sans Neo"/>
        </w:rPr>
        <w:t>•</w:t>
      </w:r>
      <w:r>
        <w:rPr>
          <w:rFonts w:ascii="Spoqa Han Sans Neo" w:eastAsia="Spoqa Han Sans Neo"/>
          <w:sz w:val="24"/>
        </w:rPr>
        <w:t>인증, 회원자격 유지 및 관리, 회원의 부정 이용 방지와 비인가 사용 방지, 분쟁 조정을 위한 기록보존, 민원 상담 처리, 각종 고지</w:t>
      </w:r>
      <w:r>
        <w:rPr>
          <w:rFonts w:ascii="Spoqa Han Sans Neo" w:eastAsia="Spoqa Han Sans Neo"/>
          <w:sz w:val="24"/>
        </w:rPr>
        <w:t>․통지</w:t>
      </w:r>
      <w:r>
        <w:rPr>
          <w:rFonts w:ascii="Spoqa Han Sans Neo" w:eastAsia="Spoqa Han Sans Neo"/>
          <w:sz w:val="24"/>
        </w:rPr>
        <w:t xml:space="preserve"> 등 최신 정보 전달</w:t>
      </w:r>
    </w:p>
    <w:p>
      <w:pPr>
        <w:pStyle w:val="0"/>
        <w:widowControl w:val="off"/>
        <w:rPr>
          <w:rFonts w:ascii="Spoqa Han Sans Neo" w:eastAsia="Spoqa Han Sans Neo"/>
          <w:color w:val="000000"/>
          <w:sz w:val="24"/>
        </w:rPr>
      </w:pPr>
    </w:p>
    <w:p>
      <w:pPr>
        <w:pStyle w:val="0"/>
        <w:widowControl w:val="off"/>
        <w:ind w:left="351" w:hanging="351"/>
      </w:pPr>
      <w:r>
        <w:rPr>
          <w:rFonts w:ascii="Spoqa Han Sans Neo"/>
          <w:sz w:val="24"/>
        </w:rPr>
        <w:t>②</w:t>
      </w:r>
      <w:r>
        <w:rPr>
          <w:rFonts w:ascii="Spoqa Han Sans Neo" w:eastAsia="Spoqa Han Sans Neo"/>
          <w:sz w:val="24"/>
        </w:rPr>
        <w:t xml:space="preserve"> 서비스 제공에 관한 계약 이행 및 대여료 정산: 물품 대여/위탁 서비스 이용, 대여료 결제, 콘텐츠 제공, 서비스 제공을 위한 본인확인, 요금추심 등 각종 계약체결 및 이행에 필요한 사항</w:t>
      </w:r>
    </w:p>
    <w:p>
      <w:pPr>
        <w:pStyle w:val="0"/>
        <w:widowControl w:val="off"/>
      </w:pPr>
      <w:r>
        <w:rPr>
          <w:rFonts w:ascii="Spoqa Han Sans Neo"/>
          <w:sz w:val="24"/>
        </w:rPr>
        <w:t xml:space="preserve"> </w:t>
      </w:r>
    </w:p>
    <w:p>
      <w:pPr>
        <w:pStyle w:val="0"/>
        <w:widowControl w:val="off"/>
        <w:ind w:left="344" w:hanging="344"/>
      </w:pPr>
      <w:r>
        <w:rPr>
          <w:rFonts w:ascii="Spoqa Han Sans Neo"/>
          <w:sz w:val="24"/>
        </w:rPr>
        <w:t>③</w:t>
      </w:r>
      <w:r>
        <w:rPr>
          <w:rFonts w:ascii="Spoqa Han Sans Neo" w:eastAsia="Spoqa Han Sans Neo"/>
          <w:sz w:val="24"/>
        </w:rPr>
        <w:t xml:space="preserve"> 맞춤형 회원 서비스 개발: 신규 서비스 개발 및 개선, 이용 만족도 조사, 접속 빈도 파악 또는 회원의 서비스 이용에 대한 통계 추출, 회원별 맞춤 서비스 제공</w:t>
      </w:r>
    </w:p>
    <w:p>
      <w:pPr>
        <w:pStyle w:val="0"/>
        <w:widowControl w:val="off"/>
        <w:rPr>
          <w:rFonts w:ascii="Spoqa Han Sans Neo" w:eastAsia="Spoqa Han Sans Neo"/>
          <w:color w:val="000000"/>
          <w:sz w:val="24"/>
        </w:rPr>
      </w:pPr>
    </w:p>
    <w:p>
      <w:pPr>
        <w:pStyle w:val="0"/>
        <w:widowControl w:val="off"/>
      </w:pPr>
      <w:r>
        <w:rPr>
          <w:rFonts w:ascii="Spoqa Han Sans Neo"/>
          <w:sz w:val="24"/>
        </w:rPr>
        <w:t>④</w:t>
      </w:r>
      <w:r>
        <w:rPr>
          <w:rFonts w:ascii="Spoqa Han Sans Neo" w:eastAsia="Spoqa Han Sans Neo"/>
          <w:sz w:val="24"/>
        </w:rPr>
        <w:t xml:space="preserve"> 분쟁 발생 시 원인 규명 및 처리를 위한 수집 및 이용</w:t>
      </w:r>
    </w:p>
    <w:p>
      <w:pPr>
        <w:pStyle w:val="0"/>
        <w:widowControl w:val="off"/>
        <w:rPr>
          <w:rFonts w:ascii="Spoqa Han Sans Neo" w:eastAsia="Spoqa Han Sans Neo"/>
          <w:color w:val="000000"/>
          <w:sz w:val="24"/>
        </w:rPr>
      </w:pPr>
    </w:p>
    <w:p>
      <w:pPr>
        <w:pStyle w:val="0"/>
        <w:widowControl w:val="off"/>
        <w:ind w:left="347" w:hanging="347"/>
      </w:pPr>
      <w:r>
        <w:rPr>
          <w:rFonts w:ascii="Spoqa Han Sans Neo"/>
          <w:sz w:val="24"/>
        </w:rPr>
        <w:t>⑤</w:t>
      </w:r>
      <w:r>
        <w:rPr>
          <w:rFonts w:ascii="Spoqa Han Sans Neo" w:eastAsia="Spoqa Han Sans Neo"/>
          <w:sz w:val="24"/>
        </w:rPr>
        <w:t xml:space="preserve"> 마케팅 및 광고 제공(마케팅 정보 수신 동의 시): 리스테이지 서울 광고, 서비스 안내, 혜택 제공 안내</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제2조 개인정보의 수집 항목 및 방법</w:t>
      </w:r>
    </w:p>
    <w:p>
      <w:pPr>
        <w:pStyle w:val="0"/>
        <w:widowControl w:val="off"/>
      </w:pPr>
      <w:r>
        <w:rPr>
          <w:rFonts w:ascii="Spoqa Han Sans Neo"/>
          <w:sz w:val="24"/>
        </w:rPr>
        <w:t xml:space="preserve"> </w:t>
      </w:r>
    </w:p>
    <w:p>
      <w:pPr>
        <w:pStyle w:val="0"/>
        <w:widowControl w:val="off"/>
      </w:pPr>
      <w:r>
        <w:rPr>
          <w:rFonts w:ascii="Spoqa Han Sans Neo"/>
          <w:sz w:val="24"/>
        </w:rPr>
        <w:t>①</w:t>
      </w:r>
      <w:r>
        <w:rPr>
          <w:rFonts w:ascii="Spoqa Han Sans Neo" w:eastAsia="Spoqa Han Sans Neo"/>
          <w:sz w:val="24"/>
        </w:rPr>
        <w:t xml:space="preserve"> 수집하는 개인정보의 항목</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재단이 수집하는 개인정보의 항목은 회원이 서비스를 이용하기 위해 필수로 필요한 항목과 회원의 선택에 따른 항목이 있습니다.</w:t>
      </w:r>
    </w:p>
    <w:tbl>
      <w:tblPr>
        <w:tblOverlap w:val="never"/>
        <w:tblW w:w="8390"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1891"/>
        <w:gridCol w:w="3702"/>
        <w:gridCol w:w="2797"/>
      </w:tblGrid>
      <w:tr>
        <w:trPr>
          <w:trHeight w:val="313"/>
        </w:trPr>
        <w:tc>
          <w:tcPr>
            <w:tcW w:w="18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구분</w:t>
            </w:r>
          </w:p>
        </w:tc>
        <w:tc>
          <w:tcPr>
            <w:tcW w:w="370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수집항목</w:t>
            </w:r>
          </w:p>
        </w:tc>
        <w:tc>
          <w:tcPr>
            <w:tcW w:w="279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보유 및 이용기간</w:t>
            </w:r>
          </w:p>
        </w:tc>
      </w:tr>
      <w:tr>
        <w:trPr>
          <w:trHeight w:val="1570"/>
        </w:trPr>
        <w:tc>
          <w:tcPr>
            <w:tcW w:w="18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회원가입 및 관리</w:t>
            </w:r>
          </w:p>
        </w:tc>
        <w:tc>
          <w:tcPr>
            <w:tcW w:w="370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[필수] 이름, 아이디, 닉네임, 생년월일, 성별, 주소, 이메일 주소, 가입통신사, 휴대폰번호, 암호화된 동일인 식별정보(CI), 중복가입 확인정보(DI),</w:t>
            </w:r>
          </w:p>
          <w:p>
            <w:pPr>
              <w:pStyle w:val="0"/>
              <w:widowControl w:val="off"/>
            </w:pPr>
            <w:r>
              <w:rPr>
                <w:rFonts w:ascii="Spoqa Han Sans Neo" w:eastAsia="Spoqa Han Sans Neo"/>
              </w:rPr>
              <w:t xml:space="preserve">[선택] 직업, 수신동의여부(이메일,  SMS), </w:t>
            </w:r>
            <w:r>
              <w:rPr>
                <w:rFonts w:ascii="Spoqa Han Sans Neo" w:eastAsia="Spoqa Han Sans Neo"/>
                <w:color w:val="0000ff"/>
              </w:rPr>
              <w:t>협력기관 및 단체 유무, 협력기관명</w:t>
            </w:r>
          </w:p>
        </w:tc>
        <w:tc>
          <w:tcPr>
            <w:tcW w:w="2797" w:type="dxa"/>
            <w:vMerge w:val="restart"/>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회원자격 유지 시까지</w:t>
            </w:r>
          </w:p>
          <w:p>
            <w:pPr>
              <w:pStyle w:val="0"/>
              <w:widowControl w:val="off"/>
              <w:rPr>
                <w:rFonts w:ascii="Spoqa Han Sans Neo" w:eastAsia="Spoqa Han Sans Neo"/>
                <w:color w:val="000000"/>
              </w:rPr>
            </w:pPr>
          </w:p>
          <w:p>
            <w:pPr>
              <w:pStyle w:val="0"/>
              <w:widowControl w:val="off"/>
            </w:pPr>
            <w:r>
              <w:rPr>
                <w:rFonts w:ascii="Spoqa Han Sans Neo" w:eastAsia="Spoqa Han Sans Neo"/>
              </w:rPr>
              <w:t>※단</w:t>
            </w:r>
            <w:r>
              <w:rPr>
                <w:rFonts w:ascii="Spoqa Han Sans Neo" w:eastAsia="Spoqa Han Sans Neo"/>
              </w:rPr>
              <w:t>, 관계 법령에 따라 파기하지 않고 보존하여야 하는 경우에는 해당 기간까지</w:t>
            </w:r>
          </w:p>
          <w:p>
            <w:pPr>
              <w:pStyle w:val="0"/>
              <w:widowControl w:val="off"/>
              <w:rPr>
                <w:rFonts w:ascii="Spoqa Han Sans Neo" w:eastAsia="Spoqa Han Sans Neo"/>
                <w:color w:val="000000"/>
              </w:rPr>
            </w:pPr>
          </w:p>
        </w:tc>
      </w:tr>
      <w:tr>
        <w:trPr>
          <w:trHeight w:val="896"/>
        </w:trPr>
        <w:tc>
          <w:tcPr>
            <w:tcW w:w="18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 xml:space="preserve">대여/위탁서비스 이용을 위한 </w:t>
            </w:r>
          </w:p>
          <w:p>
            <w:pPr>
              <w:pStyle w:val="0"/>
              <w:widowControl w:val="off"/>
              <w:wordWrap w:val="1"/>
              <w:jc w:val="center"/>
            </w:pPr>
            <w:r>
              <w:rPr>
                <w:rFonts w:ascii="Spoqa Han Sans Neo" w:eastAsia="Spoqa Han Sans Neo"/>
              </w:rPr>
              <w:t xml:space="preserve"> 정보 등록</w:t>
            </w:r>
          </w:p>
        </w:tc>
        <w:tc>
          <w:tcPr>
            <w:tcW w:w="370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[필수] 예약 및 이용 정보: 예약/신청내역, 결제내역</w:t>
            </w:r>
            <w:r>
              <w:rPr>
                <w:rFonts w:ascii="Spoqa Han Sans Neo" w:eastAsia="Spoqa Han Sans Neo"/>
                <w:strike/>
                <w:color w:val="ff0000"/>
              </w:rPr>
              <w:t>, 각종 문의사항</w:t>
            </w:r>
          </w:p>
        </w:tc>
        <w:tc>
          <w:tcPr>
            <w:tcW w:w="2797" w:type="dxa"/>
            <w:vMerge/>
            <w:tcBorders>
              <w:top w:val="single" w:color="000000" w:sz="3"/>
              <w:left w:val="single" w:color="000000" w:sz="3"/>
              <w:bottom w:val="single" w:color="000000" w:sz="3"/>
              <w:right w:val="single" w:color="000000" w:sz="3"/>
            </w:tcBorders>
          </w:tcPr>
          <w:p/>
        </w:tc>
      </w:tr>
      <w:tr>
        <w:trPr>
          <w:trHeight w:val="2337"/>
        </w:trPr>
        <w:tc>
          <w:tcPr>
            <w:tcW w:w="189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대여서비스 이용을 위한 결제카드 정보 등록</w:t>
            </w:r>
          </w:p>
        </w:tc>
        <w:tc>
          <w:tcPr>
            <w:tcW w:w="370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[필수] 카드사, 카드종류, 카드번호, 유효기간, 생년월일, 암호화된 카드 식별정보(Key)</w:t>
            </w:r>
          </w:p>
          <w:p>
            <w:pPr>
              <w:pStyle w:val="0"/>
              <w:widowControl w:val="off"/>
              <w:rPr>
                <w:rFonts w:ascii="Spoqa Han Sans Neo" w:eastAsia="Spoqa Han Sans Neo"/>
                <w:color w:val="000000"/>
              </w:rPr>
            </w:pPr>
          </w:p>
          <w:p>
            <w:pPr>
              <w:pStyle w:val="0"/>
              <w:widowControl w:val="off"/>
            </w:pPr>
            <w:r>
              <w:rPr>
                <w:rFonts w:ascii="Spoqa Han Sans Neo" w:eastAsia="Spoqa Han Sans Neo"/>
              </w:rPr>
              <w:t>※결제카드</w:t>
            </w:r>
            <w:r>
              <w:rPr>
                <w:rFonts w:ascii="Spoqa Han Sans Neo" w:eastAsia="Spoqa Han Sans Neo"/>
              </w:rPr>
              <w:t xml:space="preserve"> 정보는 전자결제 서비스 위탁업체에 전달 후 회신 받은 암호화된 카드 식별정보(Key)로 관리합니다.</w:t>
            </w:r>
          </w:p>
        </w:tc>
        <w:tc>
          <w:tcPr>
            <w:tcW w:w="2797" w:type="dxa"/>
            <w:vMerge/>
            <w:tcBorders>
              <w:top w:val="single" w:color="000000" w:sz="3"/>
              <w:left w:val="single" w:color="000000" w:sz="3"/>
              <w:bottom w:val="single" w:color="000000" w:sz="3"/>
              <w:right w:val="single" w:color="000000" w:sz="3"/>
            </w:tcBorders>
          </w:tcPr>
          <w:p/>
        </w:tc>
      </w:tr>
    </w:tbl>
    <w:p>
      <w:pPr>
        <w:pStyle w:val="0"/>
        <w:widowControl w:val="off"/>
      </w:pP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기타 정보는 별도 고지 및 동의 후 정보를 수집할 수 있습니다.</w:t>
      </w:r>
    </w:p>
    <w:p>
      <w:pPr>
        <w:pStyle w:val="0"/>
        <w:widowControl w:val="off"/>
      </w:pPr>
      <w:r>
        <w:rPr>
          <w:rFonts w:ascii="Spoqa Han Sans Neo" w:eastAsia="Spoqa Han Sans Neo"/>
          <w:sz w:val="24"/>
        </w:rPr>
        <w:t>또한 회원의 서비스 이용 과정이나 업무 처리 과정에서 다음과 같은 정보들이 추가 수집될 수 있습니다.</w:t>
      </w:r>
    </w:p>
    <w:p>
      <w:pPr>
        <w:pStyle w:val="0"/>
        <w:widowControl w:val="off"/>
        <w:rPr>
          <w:rFonts w:ascii="Spoqa Han Sans Neo" w:eastAsia="Spoqa Han Sans Neo"/>
          <w:color w:val="000000"/>
          <w:sz w:val="24"/>
        </w:rPr>
      </w:pPr>
    </w:p>
    <w:p>
      <w:pPr>
        <w:pStyle w:val="0"/>
        <w:widowControl w:val="off"/>
        <w:ind w:left="245" w:hanging="245"/>
      </w:pPr>
      <w:r>
        <w:rPr>
          <w:rFonts w:ascii="Spoqa Han Sans Neo"/>
          <w:sz w:val="24"/>
        </w:rPr>
        <w:t>•</w:t>
      </w:r>
      <w:r>
        <w:rPr>
          <w:rFonts w:ascii="Spoqa Han Sans Neo" w:eastAsia="Spoqa Han Sans Neo"/>
          <w:sz w:val="24"/>
        </w:rPr>
        <w:t xml:space="preserve"> 유선 또는 온라인 상담 이용 시: 상담 내역(서비스 이용 내역, 유선·온라인 상담 내용 등)</w:t>
      </w:r>
    </w:p>
    <w:p>
      <w:pPr>
        <w:pStyle w:val="0"/>
        <w:widowControl w:val="off"/>
        <w:rPr>
          <w:rFonts w:ascii="Spoqa Han Sans Neo" w:eastAsia="Spoqa Han Sans Neo"/>
          <w:color w:val="000000"/>
          <w:sz w:val="24"/>
        </w:rPr>
      </w:pPr>
    </w:p>
    <w:p>
      <w:pPr>
        <w:pStyle w:val="0"/>
        <w:widowControl w:val="off"/>
        <w:ind w:left="238" w:hanging="238"/>
      </w:pPr>
      <w:r>
        <w:rPr>
          <w:rFonts w:ascii="Spoqa Han Sans Neo"/>
          <w:sz w:val="24"/>
        </w:rPr>
        <w:t>•</w:t>
      </w:r>
      <w:r>
        <w:rPr>
          <w:rFonts w:ascii="Spoqa Han Sans Neo" w:eastAsia="Spoqa Han Sans Neo"/>
          <w:sz w:val="24"/>
        </w:rPr>
        <w:t xml:space="preserve"> 대여료 결제서비스 중 계좌 이체를 통한 결제</w:t>
      </w:r>
      <w:r>
        <w:rPr>
          <w:rFonts w:ascii="Spoqa Han Sans Neo"/>
        </w:rPr>
        <w:t>•</w:t>
      </w:r>
      <w:r>
        <w:rPr>
          <w:rFonts w:ascii="Spoqa Han Sans Neo" w:eastAsia="Spoqa Han Sans Neo"/>
          <w:sz w:val="24"/>
        </w:rPr>
        <w:t>환불 이용 시: 계좌 정보(예금주, 은행명, 계좌번호)</w:t>
      </w:r>
    </w:p>
    <w:p>
      <w:pPr>
        <w:pStyle w:val="0"/>
        <w:widowControl w:val="off"/>
        <w:rPr>
          <w:rFonts w:ascii="Spoqa Han Sans Neo" w:eastAsia="Spoqa Han Sans Neo"/>
          <w:color w:val="000000"/>
          <w:sz w:val="24"/>
        </w:rPr>
      </w:pPr>
    </w:p>
    <w:p>
      <w:pPr>
        <w:pStyle w:val="0"/>
        <w:widowControl w:val="off"/>
        <w:ind w:left="248" w:hanging="248"/>
      </w:pPr>
      <w:r>
        <w:rPr>
          <w:rFonts w:ascii="Spoqa Han Sans Neo"/>
          <w:sz w:val="24"/>
        </w:rPr>
        <w:t>•</w:t>
      </w:r>
      <w:r>
        <w:rPr>
          <w:rFonts w:ascii="Spoqa Han Sans Neo" w:eastAsia="Spoqa Han Sans Neo"/>
          <w:sz w:val="24"/>
        </w:rPr>
        <w:t xml:space="preserve"> 홈페이지 서비스 이용 시: 접속 기기 및 환경 정보(IP Address, 쿠키, 방문일시, 기기정보 등)</w:t>
      </w:r>
    </w:p>
    <w:p>
      <w:pPr>
        <w:pStyle w:val="0"/>
        <w:widowControl w:val="off"/>
        <w:rPr>
          <w:rFonts w:ascii="Spoqa Han Sans Neo" w:eastAsia="Spoqa Han Sans Neo"/>
          <w:color w:val="000000"/>
          <w:sz w:val="24"/>
        </w:rPr>
      </w:pP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개인정보 수집방법</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다음과 같은 방법으로 개인정보를 수집합니다.</w:t>
      </w:r>
    </w:p>
    <w:p>
      <w:pPr>
        <w:pStyle w:val="0"/>
        <w:widowControl w:val="off"/>
      </w:pPr>
      <w:r>
        <w:rPr>
          <w:rFonts w:ascii="Spoqa Han Sans Neo"/>
          <w:sz w:val="24"/>
        </w:rPr>
        <w:t xml:space="preserve"> </w:t>
      </w:r>
    </w:p>
    <w:p>
      <w:pPr>
        <w:pStyle w:val="0"/>
        <w:widowControl w:val="off"/>
      </w:pPr>
      <w:r>
        <w:rPr>
          <w:rFonts w:ascii="Spoqa Han Sans Neo"/>
          <w:sz w:val="24"/>
        </w:rPr>
        <w:t>•</w:t>
      </w:r>
      <w:r>
        <w:rPr>
          <w:rFonts w:ascii="Spoqa Han Sans Neo" w:eastAsia="Spoqa Han Sans Neo"/>
          <w:sz w:val="24"/>
        </w:rPr>
        <w:t xml:space="preserve"> 홈페이지를 통한 회원가입, 대여/위탁 신청 및 정보 수집</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본인확인 서비스를 통한 수집</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유선 또는 온라인 상담 이용</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이벤트 경품 응모</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생성정보 수집 툴을 통한 자동 수집</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서비스 이용 과정에서 자동으로 수집</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본인·타인의 민원 또는 신고</w:t>
      </w:r>
    </w:p>
    <w:p>
      <w:pPr>
        <w:pStyle w:val="0"/>
        <w:widowControl w:val="off"/>
        <w:rPr>
          <w:rFonts w:ascii="Spoqa Han Sans Neo" w:eastAsia="Spoqa Han Sans Neo"/>
          <w:color w:val="000000"/>
          <w:sz w:val="24"/>
        </w:rPr>
      </w:pPr>
    </w:p>
    <w:p>
      <w:pPr>
        <w:pStyle w:val="0"/>
        <w:widowControl w:val="off"/>
      </w:pPr>
      <w:r>
        <w:rPr>
          <w:rFonts w:ascii="Spoqa Han Sans Neo"/>
          <w:sz w:val="24"/>
        </w:rPr>
        <w:t xml:space="preserve"> </w:t>
      </w:r>
    </w:p>
    <w:p>
      <w:pPr>
        <w:pStyle w:val="0"/>
        <w:widowControl w:val="off"/>
      </w:pPr>
      <w:r>
        <w:rPr>
          <w:rFonts w:ascii="Spoqa Han Sans Neo" w:eastAsia="Spoqa Han Sans Neo"/>
          <w:b/>
          <w:sz w:val="24"/>
        </w:rPr>
        <w:t>제3조 개인정보의 보유 및 이용기간</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회원이 회원자격을 유지하고 있는 동안 수집된 회원의 개인정보를 보유</w:t>
      </w:r>
      <w:r>
        <w:rPr>
          <w:rFonts w:ascii="Spoqa Han Sans Neo"/>
        </w:rPr>
        <w:t>•</w:t>
      </w:r>
      <w:r>
        <w:rPr>
          <w:rFonts w:ascii="Spoqa Han Sans Neo" w:eastAsia="Spoqa Han Sans Neo"/>
          <w:sz w:val="24"/>
        </w:rPr>
        <w:t>이용할 수 있으며, 회원이 탈퇴하거나 자격을 상실할 경우에는 회원의 별도 요청이 없더라도 수집된 회원정보를 삭제 및 파기합니다. 단, 다음의 정보에 대해서는 아래의 이유로 명시한 기간 동안 보존하며, 회원의 처리정지, 삭제 요구권의 대상이 되지 아니합니다.</w:t>
      </w:r>
    </w:p>
    <w:p>
      <w:pPr>
        <w:pStyle w:val="0"/>
        <w:widowControl w:val="off"/>
        <w:rPr>
          <w:rFonts w:ascii="Spoqa Han Sans Neo" w:eastAsia="Spoqa Han Sans Neo"/>
          <w:color w:val="000000"/>
          <w:sz w:val="24"/>
        </w:rPr>
      </w:pPr>
    </w:p>
    <w:p>
      <w:pPr>
        <w:pStyle w:val="0"/>
        <w:widowControl w:val="off"/>
      </w:pPr>
      <w:r>
        <w:rPr>
          <w:rFonts w:ascii="Spoqa Han Sans Neo"/>
          <w:sz w:val="24"/>
        </w:rPr>
        <w:t>①</w:t>
      </w:r>
      <w:r>
        <w:rPr>
          <w:rFonts w:ascii="Spoqa Han Sans Neo" w:eastAsia="Spoqa Han Sans Neo"/>
          <w:sz w:val="24"/>
        </w:rPr>
        <w:t xml:space="preserve"> 재단 내부 방침에 의한 정보 보유</w:t>
      </w:r>
    </w:p>
    <w:tbl>
      <w:tblPr>
        <w:tblOverlap w:val="never"/>
        <w:tblW w:w="8390"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797"/>
        <w:gridCol w:w="3872"/>
        <w:gridCol w:w="1721"/>
      </w:tblGrid>
      <w:tr>
        <w:trPr>
          <w:trHeight w:val="56"/>
        </w:trPr>
        <w:tc>
          <w:tcPr>
            <w:tcW w:w="279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보유근거</w:t>
            </w:r>
          </w:p>
        </w:tc>
        <w:tc>
          <w:tcPr>
            <w:tcW w:w="387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보유항목</w:t>
            </w:r>
          </w:p>
        </w:tc>
        <w:tc>
          <w:tcPr>
            <w:tcW w:w="172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보유기간</w:t>
            </w:r>
          </w:p>
        </w:tc>
      </w:tr>
      <w:tr>
        <w:trPr>
          <w:trHeight w:val="56"/>
        </w:trPr>
        <w:tc>
          <w:tcPr>
            <w:tcW w:w="279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회원의 자격정지, 악의적 서비스 이용 재발 방지 목적</w:t>
            </w: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암호화된 동일인 식별정보(CI), 악의적 서비스 이용내역 및 제재 사유, 일자</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10년</w:t>
            </w:r>
          </w:p>
        </w:tc>
      </w:tr>
    </w:tbl>
    <w:p>
      <w:pPr>
        <w:pStyle w:val="0"/>
        <w:widowControl w:val="off"/>
      </w:pP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관계법령에 의한 정보 보유</w:t>
      </w:r>
    </w:p>
    <w:tbl>
      <w:tblPr>
        <w:tblOverlap w:val="never"/>
        <w:tblW w:w="8390"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797"/>
        <w:gridCol w:w="3872"/>
        <w:gridCol w:w="1721"/>
      </w:tblGrid>
      <w:tr>
        <w:trPr>
          <w:trHeight w:val="313"/>
        </w:trPr>
        <w:tc>
          <w:tcPr>
            <w:tcW w:w="279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보존근거</w:t>
            </w:r>
          </w:p>
        </w:tc>
        <w:tc>
          <w:tcPr>
            <w:tcW w:w="3872"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보존항목</w:t>
            </w:r>
          </w:p>
        </w:tc>
        <w:tc>
          <w:tcPr>
            <w:tcW w:w="172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보존기간</w:t>
            </w:r>
          </w:p>
        </w:tc>
      </w:tr>
      <w:tr>
        <w:trPr>
          <w:trHeight w:val="633"/>
        </w:trPr>
        <w:tc>
          <w:tcPr>
            <w:tcW w:w="2797" w:type="dxa"/>
            <w:vMerge w:val="restart"/>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전자상거래 등에서의 소비자보호에 관한 법률</w:t>
            </w:r>
            <w:r>
              <w:tab/>
            </w: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계약 또는 청약철회 등에 관한 기록</w:t>
            </w:r>
          </w:p>
          <w:p>
            <w:pPr>
              <w:pStyle w:val="0"/>
              <w:widowControl w:val="off"/>
            </w:pPr>
            <w:r>
              <w:rPr>
                <w:rFonts w:ascii="Spoqa Han Sans Neo" w:eastAsia="Spoqa Han Sans Neo"/>
              </w:rPr>
              <w:t>(회원 식별정보, 계약</w:t>
            </w:r>
            <w:r>
              <w:rPr>
                <w:rFonts w:ascii="Spoqa Han Sans Neo" w:eastAsia="Spoqa Han Sans Neo"/>
              </w:rPr>
              <w:t>•청약철회</w:t>
            </w:r>
            <w:r>
              <w:rPr>
                <w:rFonts w:ascii="Spoqa Han Sans Neo" w:eastAsia="Spoqa Han Sans Neo"/>
              </w:rPr>
              <w:t xml:space="preserve"> 기록 등)</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5년</w:t>
            </w:r>
          </w:p>
        </w:tc>
      </w:tr>
      <w:tr>
        <w:trPr>
          <w:trHeight w:val="633"/>
        </w:trPr>
        <w:tc>
          <w:tcPr>
            <w:tcW w:w="2797" w:type="dxa"/>
            <w:vMerge/>
            <w:tcBorders>
              <w:top w:val="single" w:color="000000" w:sz="3"/>
              <w:left w:val="single" w:color="000000" w:sz="3"/>
              <w:bottom w:val="single" w:color="000000" w:sz="3"/>
              <w:right w:val="single" w:color="000000" w:sz="3"/>
            </w:tcBorders>
          </w:tcP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대금결제 및 재화 등의 공급에 관한 기록</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5년</w:t>
            </w:r>
          </w:p>
        </w:tc>
      </w:tr>
      <w:tr>
        <w:trPr>
          <w:trHeight w:val="313"/>
        </w:trPr>
        <w:tc>
          <w:tcPr>
            <w:tcW w:w="2797" w:type="dxa"/>
            <w:vMerge/>
            <w:tcBorders>
              <w:top w:val="single" w:color="000000" w:sz="3"/>
              <w:left w:val="single" w:color="000000" w:sz="3"/>
              <w:bottom w:val="single" w:color="000000" w:sz="3"/>
              <w:right w:val="single" w:color="000000" w:sz="3"/>
            </w:tcBorders>
          </w:tcP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소비자의 불만 및 분쟁처리에 관한 기록</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3년</w:t>
            </w:r>
          </w:p>
        </w:tc>
      </w:tr>
      <w:tr>
        <w:trPr>
          <w:trHeight w:val="633"/>
        </w:trPr>
        <w:tc>
          <w:tcPr>
            <w:tcW w:w="279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신용정보의 이용 및 보호에 관한 법률</w:t>
            </w:r>
            <w:r>
              <w:tab/>
            </w: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신용정보의 수집</w:t>
            </w:r>
            <w:r>
              <w:rPr>
                <w:rFonts w:ascii="Spoqa Han Sans Neo" w:eastAsia="Spoqa Han Sans Neo"/>
              </w:rPr>
              <w:t>•처리</w:t>
            </w:r>
            <w:r>
              <w:rPr>
                <w:rFonts w:ascii="Spoqa Han Sans Neo" w:eastAsia="Spoqa Han Sans Neo"/>
              </w:rPr>
              <w:t xml:space="preserve"> 및 이용 등에 관한 기록</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3년</w:t>
            </w:r>
          </w:p>
        </w:tc>
      </w:tr>
      <w:tr>
        <w:trPr>
          <w:trHeight w:val="313"/>
        </w:trPr>
        <w:tc>
          <w:tcPr>
            <w:tcW w:w="2797"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통신비밀보호법</w:t>
            </w:r>
          </w:p>
        </w:tc>
        <w:tc>
          <w:tcPr>
            <w:tcW w:w="3872"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웹 사이트 방문기록(로그기록, IP 등)</w:t>
            </w:r>
          </w:p>
        </w:tc>
        <w:tc>
          <w:tcPr>
            <w:tcW w:w="1721"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3개월</w:t>
            </w:r>
          </w:p>
        </w:tc>
      </w:tr>
    </w:tbl>
    <w:p>
      <w:pPr>
        <w:pStyle w:val="0"/>
        <w:widowControl w:val="off"/>
      </w:pPr>
    </w:p>
    <w:p>
      <w:pPr>
        <w:pStyle w:val="0"/>
        <w:widowControl w:val="off"/>
        <w:rPr>
          <w:rFonts w:ascii="Spoqa Han Sans Neo" w:eastAsia="Spoqa Han Sans Neo"/>
          <w:b/>
          <w:color w:val="000000"/>
          <w:sz w:val="24"/>
        </w:rPr>
      </w:pPr>
    </w:p>
    <w:p>
      <w:pPr>
        <w:pStyle w:val="0"/>
        <w:widowControl w:val="off"/>
        <w:rPr>
          <w:rFonts w:ascii="Spoqa Han Sans Neo" w:eastAsia="Spoqa Han Sans Neo"/>
          <w:b/>
          <w:color w:val="000000"/>
          <w:sz w:val="24"/>
        </w:rPr>
      </w:pPr>
    </w:p>
    <w:p>
      <w:pPr>
        <w:pStyle w:val="0"/>
        <w:widowControl w:val="off"/>
      </w:pPr>
      <w:r>
        <w:rPr>
          <w:rFonts w:ascii="Spoqa Han Sans Neo" w:eastAsia="Spoqa Han Sans Neo"/>
          <w:b/>
          <w:sz w:val="24"/>
        </w:rPr>
        <w:t>제4조 동의의 거부권 및 거부 시 의 불이익 등</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회원은 개인정보 수집</w:t>
      </w:r>
      <w:r>
        <w:rPr>
          <w:rFonts w:ascii="Spoqa Han Sans Neo"/>
        </w:rPr>
        <w:t>•</w:t>
      </w:r>
      <w:r>
        <w:rPr>
          <w:rFonts w:ascii="Spoqa Han Sans Neo" w:eastAsia="Spoqa Han Sans Neo"/>
          <w:sz w:val="24"/>
        </w:rPr>
        <w:t>이용에 관한 동의를 거부할 권리가 있습니다. 단, 계약 체결 등을 위해 필요한 최소한의 개인정보 수집</w:t>
      </w:r>
      <w:r>
        <w:rPr>
          <w:rFonts w:ascii="Spoqa Han Sans Neo"/>
        </w:rPr>
        <w:t>•</w:t>
      </w:r>
      <w:r>
        <w:rPr>
          <w:rFonts w:ascii="Spoqa Han Sans Neo" w:eastAsia="Spoqa Han Sans Neo"/>
          <w:sz w:val="24"/>
        </w:rPr>
        <w:t>이용에 관한 동의를 거부하는 경우에는 대여/위탁 계약 체결</w:t>
      </w:r>
      <w:r>
        <w:rPr>
          <w:rFonts w:ascii="Spoqa Han Sans Neo"/>
        </w:rPr>
        <w:t>•</w:t>
      </w:r>
      <w:r>
        <w:rPr>
          <w:rFonts w:eastAsia="Spoqa Han Sans Neo"/>
          <w:sz w:val="24"/>
        </w:rPr>
        <w:t>유지</w:t>
      </w:r>
      <w:r>
        <w:rPr>
          <w:rFonts w:ascii="Spoqa Han Sans Neo"/>
        </w:rPr>
        <w:t>•</w:t>
      </w:r>
      <w:r>
        <w:rPr>
          <w:rFonts w:eastAsia="Spoqa Han Sans Neo"/>
          <w:sz w:val="24"/>
        </w:rPr>
        <w:t>이행</w:t>
      </w:r>
      <w:r>
        <w:rPr>
          <w:rFonts w:ascii="Spoqa Han Sans Neo"/>
        </w:rPr>
        <w:t>•</w:t>
      </w:r>
      <w:r>
        <w:rPr>
          <w:rFonts w:ascii="Spoqa Han Sans Neo" w:eastAsia="Spoqa Han Sans Neo"/>
          <w:sz w:val="24"/>
        </w:rPr>
        <w:t>관리 등이 불가(본인 여부 및 계약 체결 의사 불명 이유)하고, 마케팅 활동 및 홍보를 위한 개인정보 수집</w:t>
      </w:r>
      <w:r>
        <w:rPr>
          <w:rFonts w:ascii="Spoqa Han Sans Neo"/>
        </w:rPr>
        <w:t>•</w:t>
      </w:r>
      <w:r>
        <w:rPr>
          <w:rFonts w:ascii="Spoqa Han Sans Neo" w:eastAsia="Spoqa Han Sans Neo"/>
          <w:sz w:val="24"/>
        </w:rPr>
        <w:t>이용 또는 선택적 수집</w:t>
      </w:r>
      <w:r>
        <w:rPr>
          <w:rFonts w:ascii="Spoqa Han Sans Neo"/>
        </w:rPr>
        <w:t>•</w:t>
      </w:r>
      <w:r>
        <w:rPr>
          <w:rFonts w:ascii="Spoqa Han Sans Neo" w:eastAsia="Spoqa Han Sans Neo"/>
          <w:sz w:val="24"/>
        </w:rPr>
        <w:t>이용에 관한 동의를 거부하는 경우에는 이벤트, 혜택에 대한 정보를 제공받지 못하거나 사은품</w:t>
      </w:r>
      <w:r>
        <w:rPr>
          <w:rFonts w:ascii="Spoqa Han Sans Neo"/>
        </w:rPr>
        <w:t>•</w:t>
      </w:r>
      <w:r>
        <w:rPr>
          <w:rFonts w:ascii="Spoqa Han Sans Neo" w:eastAsia="Spoqa Han Sans Neo"/>
          <w:sz w:val="24"/>
        </w:rPr>
        <w:t>판촉물 제공 등이 불가할 수 있습니다.</w:t>
      </w:r>
    </w:p>
    <w:p>
      <w:pPr>
        <w:pStyle w:val="0"/>
        <w:widowControl w:val="off"/>
        <w:rPr>
          <w:rFonts w:ascii="Spoqa Han Sans Neo" w:eastAsia="Spoqa Han Sans Neo"/>
          <w:b/>
          <w:color w:val="000000"/>
          <w:sz w:val="24"/>
        </w:rPr>
      </w:pPr>
    </w:p>
    <w:p>
      <w:pPr>
        <w:pStyle w:val="0"/>
        <w:widowControl w:val="off"/>
      </w:pPr>
      <w:r>
        <w:rPr>
          <w:rFonts w:ascii="Spoqa Han Sans Neo" w:eastAsia="Spoqa Han Sans Neo"/>
          <w:b/>
          <w:sz w:val="24"/>
        </w:rPr>
        <w:t>제5조 개인정보의 파기절차 및 방법</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원칙적으로 개인정보 수집 및 이용목적이 달성된 후에는 해당 정보를 지체 없이 파기합니다. 단, 관계법령에 따라 개인정보를 보존하여야 하는 경우에는 해당 기간 경과 후 지체없이 재생 불가능한 방법으로 파기하며, 재단의 개인정보 파기절차 및 방법은 다음과 같습니다.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①</w:t>
      </w:r>
      <w:r>
        <w:rPr>
          <w:rFonts w:ascii="Spoqa Han Sans Neo" w:eastAsia="Spoqa Han Sans Neo"/>
          <w:sz w:val="24"/>
        </w:rPr>
        <w:t xml:space="preserve"> 개인정보 파기절차</w:t>
      </w:r>
    </w:p>
    <w:p>
      <w:pPr>
        <w:pStyle w:val="0"/>
        <w:widowControl w:val="off"/>
      </w:pPr>
      <w:r>
        <w:rPr>
          <w:rFonts w:ascii="Spoqa Han Sans Neo" w:eastAsia="Spoqa Han Sans Neo"/>
          <w:sz w:val="24"/>
        </w:rPr>
        <w:t>회원이 입력한 정보는 수집 및 이용목적 달성 후 별도의 DB에 옮겨져(종이의 경우 별도의 서류함) 내부 규정 및 기타 관련 법령에 따라 일정기간 저장되거나 즉시 파기됩니다. 이때, DB로 옮겨진 개인정보는 법률에 의해 허용된 경우가 아니고서는 다른 목적으로 이용되지 않습니다.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개인정보 파기기한</w:t>
      </w:r>
    </w:p>
    <w:p>
      <w:pPr>
        <w:pStyle w:val="0"/>
        <w:widowControl w:val="off"/>
      </w:pPr>
      <w:r>
        <w:rPr>
          <w:rFonts w:ascii="Spoqa Han Sans Neo" w:eastAsia="Spoqa Han Sans Neo"/>
          <w:sz w:val="24"/>
        </w:rPr>
        <w:t xml:space="preserve">개인정보의 보유기간이 경과한 경우에는 그 경과한 날로부터, 개인정보의 처리 목적 달성, 해당 서비스의 폐지, 사업의 종료 등 그 개인정보가 불필요하게 된 경우에는 개인정보의 처리가 불필요한 것으로 인정되는 날로부터 </w:t>
      </w:r>
      <w:r>
        <w:rPr>
          <w:rFonts w:eastAsia="Spoqa Han Sans Neo"/>
          <w:strike/>
          <w:sz w:val="24"/>
        </w:rPr>
        <w:t>각</w:t>
      </w:r>
      <w:r>
        <w:rPr>
          <w:rFonts w:ascii="Spoqa Han Sans Neo" w:eastAsia="Spoqa Han Sans Neo"/>
          <w:sz w:val="24"/>
        </w:rPr>
        <w:t xml:space="preserve"> 지체 없이(정당한 사유가 없는 한 영업일 기준 5일 이내) 해당 개인정보를 파기합니다.</w:t>
      </w:r>
    </w:p>
    <w:p>
      <w:pPr>
        <w:pStyle w:val="0"/>
        <w:widowControl w:val="off"/>
      </w:pPr>
      <w:r>
        <w:rPr>
          <w:rFonts w:ascii="Spoqa Han Sans Neo"/>
          <w:sz w:val="24"/>
        </w:rPr>
        <w:t xml:space="preserve"> </w:t>
      </w:r>
    </w:p>
    <w:p>
      <w:pPr>
        <w:pStyle w:val="0"/>
        <w:widowControl w:val="off"/>
      </w:pPr>
      <w:r>
        <w:rPr>
          <w:rFonts w:ascii="Spoqa Han Sans Neo"/>
          <w:sz w:val="24"/>
        </w:rPr>
        <w:t>③</w:t>
      </w:r>
      <w:r>
        <w:rPr>
          <w:rFonts w:ascii="Spoqa Han Sans Neo" w:eastAsia="Spoqa Han Sans Neo"/>
          <w:sz w:val="24"/>
        </w:rPr>
        <w:t xml:space="preserve"> 개인정보 파기방법</w:t>
      </w:r>
    </w:p>
    <w:p>
      <w:pPr>
        <w:pStyle w:val="0"/>
        <w:widowControl w:val="off"/>
      </w:pPr>
      <w:r>
        <w:rPr>
          <w:rFonts w:ascii="Spoqa Han Sans Neo" w:eastAsia="Spoqa Han Sans Neo"/>
          <w:sz w:val="24"/>
        </w:rPr>
        <w:t>전자적 파일 형태의 정보는 DB의 경우 Null</w:t>
      </w:r>
      <w:r>
        <w:rPr>
          <w:rFonts w:ascii="Spoqa Han Sans Neo"/>
        </w:rPr>
        <w:t>•</w:t>
      </w:r>
      <w:r>
        <w:rPr>
          <w:rFonts w:ascii="Spoqa Han Sans Neo" w:eastAsia="Spoqa Han Sans Neo"/>
          <w:sz w:val="24"/>
        </w:rPr>
        <w:t>난수값 대체 방법, 저장장치의 경우 로우레벨포맷 등 복구 및 재생이 되지 않는 기술적인 방법을 사용합니다. 종이에 출력된 개인정보는 분쇄기로 분쇄하거나 소각을 통하여 파기합니다.</w:t>
      </w:r>
    </w:p>
    <w:p>
      <w:pPr>
        <w:pStyle w:val="0"/>
        <w:widowControl w:val="off"/>
        <w:rPr>
          <w:rFonts w:ascii="Spoqa Han Sans Neo" w:eastAsia="Spoqa Han Sans Neo"/>
          <w:color w:val="000000"/>
          <w:sz w:val="24"/>
        </w:rPr>
      </w:pPr>
    </w:p>
    <w:p>
      <w:pPr>
        <w:pStyle w:val="0"/>
        <w:widowControl w:val="off"/>
        <w:rPr>
          <w:rFonts w:ascii="Spoqa Han Sans Neo" w:eastAsia="Spoqa Han Sans Neo"/>
          <w:b/>
          <w:color w:val="000000"/>
          <w:sz w:val="24"/>
        </w:rPr>
      </w:pPr>
    </w:p>
    <w:p>
      <w:pPr>
        <w:pStyle w:val="0"/>
        <w:widowControl w:val="off"/>
      </w:pPr>
      <w:r>
        <w:rPr>
          <w:rFonts w:ascii="Spoqa Han Sans Neo" w:eastAsia="Spoqa Han Sans Neo"/>
          <w:b/>
          <w:sz w:val="24"/>
        </w:rPr>
        <w:t>제6조 회원의 권리·의무 및 그 행사방법</w:t>
      </w:r>
    </w:p>
    <w:p>
      <w:pPr>
        <w:pStyle w:val="0"/>
        <w:widowControl w:val="off"/>
      </w:pPr>
      <w:r>
        <w:rPr>
          <w:rFonts w:ascii="Spoqa Han Sans Neo"/>
          <w:sz w:val="24"/>
        </w:rPr>
        <w:t xml:space="preserve"> </w:t>
      </w:r>
    </w:p>
    <w:p>
      <w:pPr>
        <w:pStyle w:val="0"/>
        <w:widowControl w:val="off"/>
        <w:ind w:left="348" w:hanging="348"/>
      </w:pPr>
      <w:r>
        <w:rPr>
          <w:rFonts w:ascii="Spoqa Han Sans Neo"/>
          <w:sz w:val="24"/>
        </w:rPr>
        <w:t>①</w:t>
      </w:r>
      <w:r>
        <w:rPr>
          <w:rFonts w:ascii="Spoqa Han Sans Neo"/>
          <w:sz w:val="24"/>
        </w:rPr>
        <w:t xml:space="preserve"> </w:t>
      </w:r>
      <w:r>
        <w:rPr>
          <w:rFonts w:ascii="Spoqa Han Sans Neo" w:eastAsia="Spoqa Han Sans Neo"/>
          <w:sz w:val="24"/>
        </w:rPr>
        <w:t>「개인정보보호법」제</w:t>
      </w:r>
      <w:r>
        <w:rPr>
          <w:rFonts w:ascii="Spoqa Han Sans Neo" w:eastAsia="Spoqa Han Sans Neo"/>
          <w:sz w:val="24"/>
        </w:rPr>
        <w:t>35조(개인정보의 열람)에 따라 회원은 언제든지 등록되어 있는 회원의 개인정보를 열람하거나 수정할 수 있으며, 자신의 개인정보에 대한 열람을 요청할 수 있습니다.</w:t>
      </w:r>
    </w:p>
    <w:p>
      <w:pPr>
        <w:pStyle w:val="0"/>
        <w:widowControl w:val="off"/>
        <w:rPr>
          <w:rFonts w:ascii="Spoqa Han Sans Neo" w:eastAsia="Spoqa Han Sans Neo"/>
          <w:color w:val="000000"/>
          <w:sz w:val="24"/>
        </w:rPr>
      </w:pPr>
    </w:p>
    <w:p>
      <w:pPr>
        <w:pStyle w:val="0"/>
        <w:widowControl w:val="off"/>
        <w:ind w:left="351" w:hanging="351"/>
      </w:pPr>
      <w:r>
        <w:rPr>
          <w:rFonts w:ascii="Spoqa Han Sans Neo"/>
          <w:sz w:val="24"/>
        </w:rPr>
        <w:t>②</w:t>
      </w:r>
      <w:r>
        <w:rPr>
          <w:rFonts w:ascii="Spoqa Han Sans Neo"/>
          <w:sz w:val="24"/>
        </w:rPr>
        <w:t xml:space="preserve"> </w:t>
      </w:r>
      <w:r>
        <w:rPr>
          <w:rFonts w:ascii="Spoqa Han Sans Neo" w:eastAsia="Spoqa Han Sans Neo"/>
          <w:sz w:val="24"/>
        </w:rPr>
        <w:t>「개인정보보호법」제</w:t>
      </w:r>
      <w:r>
        <w:rPr>
          <w:rFonts w:ascii="Spoqa Han Sans Neo" w:eastAsia="Spoqa Han Sans Neo"/>
          <w:sz w:val="24"/>
        </w:rPr>
        <w:t>36조(개인정보의 정정·삭제)에 따라 회원은 언제든지 개인정보 처리의 정지를 요청할 수 있으며, 법률에 특별한 규정이 있는 등의 경우에는 처리정지 요청을 거부할 수 있습니다.</w:t>
      </w:r>
    </w:p>
    <w:p>
      <w:pPr>
        <w:pStyle w:val="0"/>
        <w:widowControl w:val="off"/>
        <w:ind w:left="351" w:hanging="351"/>
        <w:rPr>
          <w:rFonts w:ascii="Spoqa Han Sans Neo" w:eastAsia="Spoqa Han Sans Neo"/>
          <w:color w:val="000000"/>
          <w:sz w:val="24"/>
        </w:rPr>
      </w:pPr>
    </w:p>
    <w:p>
      <w:pPr>
        <w:pStyle w:val="0"/>
        <w:widowControl w:val="off"/>
        <w:ind w:left="346" w:hanging="346"/>
      </w:pPr>
      <w:r>
        <w:rPr>
          <w:rFonts w:ascii="Spoqa Han Sans Neo"/>
          <w:sz w:val="24"/>
        </w:rPr>
        <w:t>③</w:t>
      </w:r>
      <w:r>
        <w:rPr>
          <w:rFonts w:ascii="Spoqa Han Sans Neo" w:eastAsia="Spoqa Han Sans Neo"/>
          <w:sz w:val="24"/>
        </w:rPr>
        <w:t xml:space="preserve"> 정보주체는 열람 등 요구에 대한 조치에 불만이 있거나 이의가 있을 경우에는 안내된 방법에 따라 이의를 제기 할 수 있고, 이의제기를 받은 날로부터 10일 이내에 조치 결과를 안내하겠습니다.</w:t>
      </w:r>
    </w:p>
    <w:p>
      <w:pPr>
        <w:pStyle w:val="0"/>
        <w:widowControl w:val="off"/>
        <w:rPr>
          <w:rFonts w:ascii="Spoqa Han Sans Neo" w:eastAsia="Spoqa Han Sans Neo"/>
          <w:color w:val="000000"/>
          <w:sz w:val="24"/>
        </w:rPr>
      </w:pPr>
    </w:p>
    <w:p>
      <w:pPr>
        <w:pStyle w:val="0"/>
        <w:widowControl w:val="off"/>
        <w:ind w:left="364" w:hanging="364"/>
      </w:pPr>
      <w:r>
        <w:rPr>
          <w:rFonts w:ascii="Spoqa Han Sans Neo"/>
          <w:sz w:val="24"/>
        </w:rPr>
        <w:t>④</w:t>
      </w:r>
      <w:r>
        <w:rPr>
          <w:rFonts w:ascii="Spoqa Han Sans Neo" w:eastAsia="Spoqa Han Sans Neo"/>
          <w:sz w:val="24"/>
        </w:rPr>
        <w:t xml:space="preserve"> 회원은 언제든지 '회원 탈퇴하기' 화면을 통해 본인확인 절차를 거친 후 개인정보의 수집 및 이용 동의를 철회할 수 있습니다.</w:t>
      </w:r>
    </w:p>
    <w:p>
      <w:pPr>
        <w:pStyle w:val="0"/>
        <w:widowControl w:val="off"/>
        <w:rPr>
          <w:rFonts w:ascii="Spoqa Han Sans Neo" w:eastAsia="Spoqa Han Sans Neo"/>
          <w:color w:val="000000"/>
          <w:sz w:val="24"/>
        </w:rPr>
      </w:pPr>
    </w:p>
    <w:p>
      <w:pPr>
        <w:pStyle w:val="0"/>
        <w:widowControl w:val="off"/>
        <w:ind w:left="343" w:hanging="343"/>
      </w:pPr>
      <w:r>
        <w:rPr>
          <w:rFonts w:ascii="Spoqa Han Sans Neo"/>
          <w:sz w:val="24"/>
        </w:rPr>
        <w:t>⑤</w:t>
      </w:r>
      <w:r>
        <w:rPr>
          <w:rFonts w:ascii="Spoqa Han Sans Neo" w:eastAsia="Spoqa Han Sans Neo"/>
          <w:sz w:val="24"/>
        </w:rPr>
        <w:t xml:space="preserve"> 회원이 개인정보의 오류에 대한 정정을 요청한 경우, 정정을 완료하기 전까지 해당 개인정보를 이용 또는 제공하지 않습니다. 또한 잘못된 개인정보를 제3자에게 이미 제공한 경우에는 정정 처리결과를 제3자에게 지체 없이 통지하여 정정이 이루어지도록 하겠습니다.</w:t>
      </w:r>
    </w:p>
    <w:p>
      <w:pPr>
        <w:pStyle w:val="0"/>
        <w:widowControl w:val="off"/>
        <w:rPr>
          <w:rFonts w:ascii="Spoqa Han Sans Neo" w:eastAsia="Spoqa Han Sans Neo"/>
          <w:color w:val="000000"/>
          <w:sz w:val="24"/>
        </w:rPr>
      </w:pPr>
    </w:p>
    <w:p>
      <w:pPr>
        <w:pStyle w:val="0"/>
        <w:widowControl w:val="off"/>
        <w:ind w:left="347" w:hanging="347"/>
      </w:pPr>
      <w:r>
        <w:rPr>
          <w:rFonts w:ascii="Spoqa Han Sans Neo"/>
          <w:sz w:val="24"/>
        </w:rPr>
        <w:t>⑥</w:t>
      </w:r>
      <w:r>
        <w:rPr>
          <w:rFonts w:ascii="Spoqa Han Sans Neo" w:eastAsia="Spoqa Han Sans Neo"/>
          <w:sz w:val="24"/>
        </w:rPr>
        <w:t xml:space="preserve"> 재단은 회원의 요청에 의해 해지 또는 삭제된 개인정보는 제3조에 명시된 바에 따라 처리하고 그 외의 용도로 열람 또는 이용할 수 없도록 처리하고 있습니다.</w:t>
      </w:r>
    </w:p>
    <w:p>
      <w:pPr>
        <w:pStyle w:val="0"/>
        <w:widowControl w:val="off"/>
      </w:pPr>
      <w:r>
        <w:rPr>
          <w:rFonts w:ascii="Spoqa Han Sans Neo"/>
          <w:sz w:val="24"/>
        </w:rPr>
        <w:t xml:space="preserve">  </w:t>
      </w:r>
    </w:p>
    <w:p>
      <w:pPr>
        <w:pStyle w:val="0"/>
        <w:widowControl w:val="off"/>
        <w:ind w:left="346" w:hanging="346"/>
      </w:pPr>
      <w:r>
        <w:rPr>
          <w:rFonts w:ascii="Spoqa Han Sans Neo"/>
          <w:sz w:val="24"/>
        </w:rPr>
        <w:t>⑦</w:t>
      </w:r>
      <w:r>
        <w:rPr>
          <w:rFonts w:ascii="Spoqa Han Sans Neo" w:eastAsia="Spoqa Han Sans Neo"/>
          <w:sz w:val="24"/>
        </w:rPr>
        <w:t xml:space="preserve"> 회원의 권리는 '마이페이지' 화면에서 직접 처리가 가능합니다. 다만, 직접 처리가 불가능한 건은 개인정보 보호 업무 담당부서에게 서면, 전화 또는 이메일로 요청하시면 관계법령에 따른 기간 내 권리행사 방법 또는 그 결과를 통지하겠습니다.</w:t>
      </w:r>
    </w:p>
    <w:p>
      <w:pPr>
        <w:pStyle w:val="0"/>
        <w:widowControl w:val="off"/>
      </w:pPr>
      <w:r>
        <w:rPr>
          <w:rFonts w:ascii="Spoqa Han Sans Neo"/>
          <w:sz w:val="24"/>
        </w:rPr>
        <w:t xml:space="preserve"> </w:t>
      </w:r>
    </w:p>
    <w:p>
      <w:pPr>
        <w:pStyle w:val="0"/>
        <w:widowControl w:val="off"/>
        <w:ind w:left="356" w:hanging="356"/>
      </w:pPr>
      <w:r>
        <w:rPr>
          <w:rFonts w:ascii="Spoqa Han Sans Neo"/>
          <w:sz w:val="24"/>
        </w:rPr>
        <w:t>⑧</w:t>
      </w:r>
      <w:r>
        <w:rPr>
          <w:rFonts w:ascii="Spoqa Han Sans Neo" w:eastAsia="Spoqa Han Sans Neo"/>
          <w:sz w:val="24"/>
        </w:rPr>
        <w:t xml:space="preserve"> 만 14세 이상인 경우에만 회원 가입이 가능하며, 재단은 개인정보의 수집</w:t>
      </w:r>
      <w:r>
        <w:rPr>
          <w:rFonts w:ascii="Spoqa Han Sans Neo"/>
        </w:rPr>
        <w:t>•</w:t>
      </w:r>
      <w:r>
        <w:rPr>
          <w:rFonts w:ascii="Spoqa Han Sans Neo" w:eastAsia="Spoqa Han Sans Neo"/>
          <w:sz w:val="24"/>
        </w:rPr>
        <w:t>이용에 법정 대리인의 동의가 필요한 만 14세 미만 아동의 개인정보는 원칙적으로 수집하지 않습니다.</w:t>
      </w:r>
    </w:p>
    <w:p>
      <w:pPr>
        <w:pStyle w:val="0"/>
        <w:widowControl w:val="off"/>
        <w:rPr>
          <w:rFonts w:ascii="Spoqa Han Sans Neo" w:eastAsia="Spoqa Han Sans Neo"/>
          <w:color w:val="000000"/>
          <w:sz w:val="24"/>
        </w:rPr>
      </w:pPr>
    </w:p>
    <w:p>
      <w:pPr>
        <w:pStyle w:val="0"/>
        <w:widowControl w:val="off"/>
        <w:ind w:left="356" w:hanging="356"/>
      </w:pPr>
      <w:r>
        <w:rPr>
          <w:rFonts w:ascii="Spoqa Han Sans Neo"/>
          <w:sz w:val="24"/>
        </w:rPr>
        <w:t>⑨</w:t>
      </w:r>
      <w:r>
        <w:rPr>
          <w:rFonts w:ascii="Spoqa Han Sans Neo" w:eastAsia="Spoqa Han Sans Neo"/>
          <w:sz w:val="24"/>
        </w:rPr>
        <w:t xml:space="preserve"> 동 조에 따른 회원의 권리를 대리하고자 할 경우 회원으로부터 위임을 받고서 회원의 위임장을 재단에 제출하여야 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제7조 개인정보의 제3자 제공</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회원의 개인정보를 제1조에서 고지한 범위 내에서 사용하며, 회원의 사전 동의 없이는 동의 범위를 초과하여 이용하거나 원칙적으로 회원의 개인정보를 외부에 공개하지 않습니다. 다만, 아래의 경우에는 예외로 합니다.</w:t>
      </w:r>
    </w:p>
    <w:p>
      <w:pPr>
        <w:pStyle w:val="0"/>
        <w:widowControl w:val="off"/>
        <w:rPr>
          <w:rFonts w:ascii="Spoqa Han Sans Neo" w:eastAsia="Spoqa Han Sans Neo"/>
          <w:color w:val="000000"/>
          <w:sz w:val="24"/>
        </w:rPr>
      </w:pPr>
    </w:p>
    <w:p>
      <w:pPr>
        <w:pStyle w:val="0"/>
        <w:widowControl w:val="off"/>
      </w:pPr>
      <w:r>
        <w:rPr>
          <w:rFonts w:ascii="Spoqa Han Sans Neo"/>
          <w:sz w:val="24"/>
        </w:rPr>
        <w:t>•</w:t>
      </w:r>
      <w:r>
        <w:rPr>
          <w:rFonts w:ascii="Spoqa Han Sans Neo" w:eastAsia="Spoqa Han Sans Neo"/>
          <w:sz w:val="24"/>
        </w:rPr>
        <w:t xml:space="preserve"> 회원이 사전에 제3자 제공에 동의한 경우</w:t>
      </w:r>
    </w:p>
    <w:p>
      <w:pPr>
        <w:pStyle w:val="0"/>
        <w:widowControl w:val="off"/>
      </w:pPr>
      <w:r>
        <w:rPr>
          <w:rFonts w:ascii="Spoqa Han Sans Neo"/>
          <w:sz w:val="24"/>
        </w:rPr>
        <w:t>•</w:t>
      </w:r>
      <w:r>
        <w:rPr>
          <w:rFonts w:ascii="Spoqa Han Sans Neo" w:eastAsia="Spoqa Han Sans Neo"/>
          <w:sz w:val="24"/>
        </w:rPr>
        <w:t xml:space="preserve"> 서비스 제공에 따른 요금 정산을 위하여 필요한 경우</w:t>
      </w:r>
    </w:p>
    <w:p>
      <w:pPr>
        <w:pStyle w:val="0"/>
        <w:widowControl w:val="off"/>
      </w:pPr>
      <w:r>
        <w:rPr>
          <w:rFonts w:ascii="Spoqa Han Sans Neo"/>
          <w:sz w:val="24"/>
        </w:rPr>
        <w:t>•</w:t>
      </w:r>
      <w:r>
        <w:rPr>
          <w:rFonts w:ascii="Spoqa Han Sans Neo" w:eastAsia="Spoqa Han Sans Neo"/>
          <w:sz w:val="24"/>
        </w:rPr>
        <w:t xml:space="preserve"> 회원의 약관 위반으로 인한 동종 또는 유사한 피해를 방지하기 위한 경우</w:t>
      </w:r>
    </w:p>
    <w:p>
      <w:pPr>
        <w:pStyle w:val="0"/>
        <w:widowControl w:val="off"/>
        <w:ind w:left="234" w:hanging="234"/>
      </w:pPr>
      <w:r>
        <w:rPr>
          <w:rFonts w:ascii="Spoqa Han Sans Neo"/>
          <w:sz w:val="24"/>
        </w:rPr>
        <w:t>•</w:t>
      </w:r>
      <w:r>
        <w:rPr>
          <w:rFonts w:ascii="Spoqa Han Sans Neo" w:eastAsia="Spoqa Han Sans Neo"/>
          <w:sz w:val="24"/>
        </w:rPr>
        <w:t xml:space="preserve"> 법령의 규정에 의하거나, 수사</w:t>
      </w:r>
      <w:r>
        <w:rPr>
          <w:rFonts w:ascii="Spoqa Han Sans Neo"/>
        </w:rPr>
        <w:t>•</w:t>
      </w:r>
      <w:r>
        <w:rPr>
          <w:rFonts w:ascii="Spoqa Han Sans Neo" w:eastAsia="Spoqa Han Sans Neo"/>
          <w:sz w:val="24"/>
        </w:rPr>
        <w:t>조사 목적으로 법령에 정해진 절차와 방법에 따라 수사기관 및 감독당국의 요구가 있는 경우</w:t>
      </w:r>
    </w:p>
    <w:p>
      <w:pPr>
        <w:pStyle w:val="0"/>
        <w:widowControl w:val="off"/>
        <w:ind w:left="246" w:hanging="246"/>
      </w:pPr>
      <w:r>
        <w:rPr>
          <w:rFonts w:ascii="Spoqa Han Sans Neo"/>
          <w:sz w:val="24"/>
        </w:rPr>
        <w:t>•</w:t>
      </w:r>
      <w:r>
        <w:rPr>
          <w:rFonts w:ascii="Spoqa Han Sans Neo" w:eastAsia="Spoqa Han Sans Neo"/>
          <w:sz w:val="24"/>
        </w:rPr>
        <w:t xml:space="preserve"> 통계작성, 학술연구 또는 시장조사를 위하여 필요한 경우로서 특정 개인을 알아볼 수 없는 형태로 가공하여 제공하는 경우</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그 밖에 보다 나은 서비스 제공을 위하여 개인정보 제3자 제공이 필요한 경우, 재단은 사전에 개인정보를 제공받는 자, 개인정보를 제공받는 자의 개인정보 이용목적, 제공하는 개인정보의 항목, 개인정보를 제공받는 자의 개인정보 보유 및 이용기간, 정보제공 동의를 거부할 권리가 있다는 사실 및 동의 거부에 따른 불이익 등을 명시하여 회원의 동의를 구합니다.</w:t>
      </w:r>
    </w:p>
    <w:p>
      <w:pPr>
        <w:pStyle w:val="0"/>
        <w:widowControl w:val="off"/>
        <w:rPr>
          <w:rFonts w:ascii="Spoqa Han Sans Neo" w:eastAsia="Spoqa Han Sans Neo"/>
          <w:color w:val="000000"/>
          <w:sz w:val="24"/>
        </w:rPr>
      </w:pPr>
    </w:p>
    <w:p>
      <w:pPr>
        <w:pStyle w:val="0"/>
        <w:widowControl w:val="off"/>
      </w:pPr>
      <w:r>
        <w:rPr>
          <w:rFonts w:ascii="Spoqa Han Sans Neo"/>
          <w:sz w:val="24"/>
        </w:rPr>
        <w:t xml:space="preserve"> </w:t>
      </w:r>
    </w:p>
    <w:p>
      <w:pPr>
        <w:pStyle w:val="0"/>
        <w:widowControl w:val="off"/>
      </w:pPr>
      <w:r>
        <w:rPr>
          <w:rFonts w:ascii="Spoqa Han Sans Neo"/>
          <w:sz w:val="24"/>
        </w:rPr>
        <w:t>①</w:t>
      </w:r>
      <w:r>
        <w:rPr>
          <w:rFonts w:ascii="Spoqa Han Sans Neo" w:eastAsia="Spoqa Han Sans Neo"/>
          <w:sz w:val="24"/>
        </w:rPr>
        <w:t xml:space="preserve"> 정보를 제공받는 자 및 이용목적</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 xml:space="preserve">개인정보 제3자 제공 현황 </w:t>
      </w:r>
    </w:p>
    <w:tbl>
      <w:tblPr>
        <w:tblOverlap w:val="never"/>
        <w:tblW w:w="8390"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098"/>
        <w:gridCol w:w="2098"/>
        <w:gridCol w:w="2098"/>
        <w:gridCol w:w="2098"/>
      </w:tblGrid>
      <w:tr>
        <w:trPr>
          <w:trHeight w:val="56"/>
        </w:trPr>
        <w:tc>
          <w:tcPr>
            <w:tcW w:w="2098"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제공받는 자의 이용목적</w:t>
            </w:r>
          </w:p>
        </w:tc>
        <w:tc>
          <w:tcPr>
            <w:tcW w:w="2098"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제공받는자</w:t>
            </w:r>
          </w:p>
        </w:tc>
        <w:tc>
          <w:tcPr>
            <w:tcW w:w="2098"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제공항목</w:t>
            </w:r>
          </w:p>
        </w:tc>
        <w:tc>
          <w:tcPr>
            <w:tcW w:w="2098"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ascii="Spoqa Han Sans Neo" w:eastAsia="Spoqa Han Sans Neo"/>
              </w:rPr>
              <w:t>제공받는 자의 보유 및 이용기간</w:t>
            </w:r>
          </w:p>
        </w:tc>
      </w:tr>
      <w:tr>
        <w:trPr>
          <w:trHeight w:val="896"/>
        </w:trPr>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신용정보 조회 및 연체등록을 위한 정보 제공</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 xml:space="preserve"> SCI평가정보</w:t>
            </w:r>
            <w:r>
              <w:rPr>
                <w:rFonts w:ascii="Spoqa Han Sans Neo"/>
              </w:rPr>
              <w:t>㈜</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이름, 휴대전화번호, 생년월일, 성별, 주소, 이메일 주소</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신용정보 조회 및 연체 등록을 위한 정보 제공 후 관계법령에 따른 보유 시 까지</w:t>
            </w:r>
          </w:p>
        </w:tc>
      </w:tr>
      <w:tr>
        <w:trPr>
          <w:trHeight w:val="320"/>
        </w:trPr>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보증보험 가입 정보제공</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SGI서울보증(주)</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이름, 휴대전화번호, 계약내역</w:t>
            </w:r>
          </w:p>
        </w:tc>
        <w:tc>
          <w:tcPr>
            <w:tcW w:w="2098"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보증보험 가입 정보 제공 후 관계법령에 따른 보유 시까지</w:t>
            </w:r>
          </w:p>
        </w:tc>
      </w:tr>
    </w:tbl>
    <w:p>
      <w:pPr>
        <w:pStyle w:val="0"/>
        <w:widowControl w:val="off"/>
      </w:pPr>
    </w:p>
    <w:p>
      <w:pPr>
        <w:pStyle w:val="0"/>
        <w:widowControl w:val="off"/>
      </w:pPr>
      <w:r>
        <w:rPr>
          <w:rFonts w:ascii="Spoqa Han Sans Neo"/>
          <w:sz w:val="24"/>
        </w:rPr>
        <w:t xml:space="preserve"> </w:t>
      </w:r>
    </w:p>
    <w:p>
      <w:pPr>
        <w:pStyle w:val="0"/>
        <w:widowControl w:val="off"/>
      </w:pPr>
      <w:r>
        <w:rPr>
          <w:rFonts w:ascii="Spoqa Han Sans Neo" w:eastAsia="Spoqa Han Sans Neo"/>
          <w:sz w:val="24"/>
        </w:rPr>
        <w:t>단, 개인정보를 제공받은 제3자는 제공 목적을 달성하거나 회원의 철회 요청이 있더라도, 내부보고, 감사 및 검사, 비용 정산(청구) 등 계약이행, 분쟁 대비를 위해 필요한 정보는 대여 계약에 따른 거래관계의 종료 후 6개월까지, 미이행</w:t>
      </w:r>
      <w:r>
        <w:rPr>
          <w:rFonts w:ascii="Spoqa Han Sans Neo"/>
        </w:rPr>
        <w:t>•</w:t>
      </w:r>
      <w:r>
        <w:rPr>
          <w:rFonts w:ascii="Spoqa Han Sans Neo" w:eastAsia="Spoqa Han Sans Neo"/>
          <w:sz w:val="24"/>
        </w:rPr>
        <w:t>분쟁이 계속될 경우 이행 완료</w:t>
      </w:r>
      <w:r>
        <w:rPr>
          <w:rFonts w:ascii="Spoqa Han Sans Neo"/>
        </w:rPr>
        <w:t>•</w:t>
      </w:r>
      <w:r>
        <w:rPr>
          <w:rFonts w:ascii="Spoqa Han Sans Neo" w:eastAsia="Spoqa Han Sans Neo"/>
          <w:sz w:val="24"/>
        </w:rPr>
        <w:t>분쟁 해결 시까지 개인정보를 보유</w:t>
      </w:r>
      <w:r>
        <w:rPr>
          <w:rFonts w:ascii="Spoqa Han Sans Neo"/>
        </w:rPr>
        <w:t>•</w:t>
      </w:r>
      <w:r>
        <w:rPr>
          <w:rFonts w:ascii="Spoqa Han Sans Neo" w:eastAsia="Spoqa Han Sans Neo"/>
          <w:sz w:val="24"/>
        </w:rPr>
        <w:t>이용할 수 있으며, 상법 등 관련 법령에 특별한 규정이 있을 경우 그에 의하여 보관할 수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동의의 거부권</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회원은 위와 같은 회원의 개인정보 제공에 관한 동의를 거부할 권리가 있습니다. 단, 계약 체결 등을 위해 필요한 최소한의 개인정보 제공에 관한 동의를 거부하는 경우 대여/위탁 계약의 체결</w:t>
      </w:r>
      <w:r>
        <w:rPr>
          <w:rFonts w:ascii="Spoqa Han Sans Neo"/>
        </w:rPr>
        <w:t>•</w:t>
      </w:r>
      <w:r>
        <w:rPr>
          <w:rFonts w:eastAsia="Spoqa Han Sans Neo"/>
          <w:sz w:val="24"/>
        </w:rPr>
        <w:t>유지</w:t>
      </w:r>
      <w:r>
        <w:rPr>
          <w:rFonts w:ascii="Spoqa Han Sans Neo"/>
        </w:rPr>
        <w:t>•</w:t>
      </w:r>
      <w:r>
        <w:rPr>
          <w:rFonts w:eastAsia="Spoqa Han Sans Neo"/>
          <w:sz w:val="24"/>
        </w:rPr>
        <w:t>이행</w:t>
      </w:r>
      <w:r>
        <w:rPr>
          <w:rFonts w:ascii="Spoqa Han Sans Neo"/>
        </w:rPr>
        <w:t>•</w:t>
      </w:r>
      <w:r>
        <w:rPr>
          <w:rFonts w:ascii="Spoqa Han Sans Neo" w:eastAsia="Spoqa Han Sans Neo"/>
          <w:sz w:val="24"/>
        </w:rPr>
        <w:t>관리 등이 불가능한 등의 불이익이 있을 수 있습니다.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제8조 개인정보의 처리 위탁</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서비스를 위해 반드시 필요한 개인정보의 처리 업무 중 일부를 외부 업체에게 위탁하여 수행하고 있으며, 위탁받은 업체가 개인정보 관련 법률에 따라 개인정보를 안전하게 취급하도록 위탁업무 수행목적 외 개인정보 처리 금지, 기술적</w:t>
      </w:r>
      <w:r>
        <w:rPr>
          <w:rFonts w:ascii="Spoqa Han Sans Neo"/>
        </w:rPr>
        <w:t>•</w:t>
      </w:r>
      <w:r>
        <w:rPr>
          <w:rFonts w:ascii="Spoqa Han Sans Neo" w:eastAsia="Spoqa Han Sans Neo"/>
          <w:sz w:val="24"/>
        </w:rPr>
        <w:t>관리적 보호조치, 재위탁 제한, 수탁자에 대한 관리</w:t>
      </w:r>
      <w:r>
        <w:rPr>
          <w:rFonts w:ascii="Spoqa Han Sans Neo"/>
        </w:rPr>
        <w:t>•</w:t>
      </w:r>
      <w:r>
        <w:rPr>
          <w:rFonts w:ascii="Spoqa Han Sans Neo" w:eastAsia="Spoqa Han Sans Neo"/>
          <w:sz w:val="24"/>
        </w:rPr>
        <w:t xml:space="preserve">감독, 손해배상 등 책임에 관한 사항에 대한 내용을 포함한 문서에 의하여 관리하고 있습니다. </w:t>
      </w:r>
      <w:r>
        <w:rPr>
          <w:rFonts w:ascii="맑은 고딕" w:eastAsia="맑은 고딕"/>
          <w:sz w:val="22"/>
        </w:rPr>
        <w:t>수탁자는 위탁받은 업무를 재위탁하는 경우, 사전에 재단의 동의를 받아야 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서비스 제공 계약 이행과 회원의 편의증진 등을 위해 개인정보의 처리 위탁이 필요한 경우, 개인정보 보호법에 따라 본 개인정보처리방침의 공개로 위탁동의를 갈음하며, 이와 관련한 처리 위탁업무의 내용이나 수탁자가 변경될 경우, 재단은 지체 없이 본 개인정보처리방침을 통하여 공개합니다.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재단은 서비스 제공 계약 이행과 회원 편의 증진을 위해 아래와 같은 업무를 외부 업체에 위탁하고 있습니다.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 xml:space="preserve">개인정보 처리위탁 현황 </w:t>
      </w:r>
    </w:p>
    <w:tbl>
      <w:tblPr>
        <w:tblOverlap w:val="never"/>
        <w:tblW w:w="8391"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4195"/>
        <w:gridCol w:w="4195"/>
      </w:tblGrid>
      <w:tr>
        <w:trPr>
          <w:trHeight w:val="370"/>
        </w:trPr>
        <w:tc>
          <w:tcPr>
            <w:tcW w:w="4195"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위탁목적</w:t>
            </w:r>
          </w:p>
        </w:tc>
        <w:tc>
          <w:tcPr>
            <w:tcW w:w="4195"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수탁자</w:t>
            </w:r>
          </w:p>
        </w:tc>
      </w:tr>
      <w:tr>
        <w:trPr>
          <w:trHeight w:val="256"/>
        </w:trPr>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홈페이지 유지보수 관련 업무</w:t>
            </w:r>
          </w:p>
        </w:tc>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㈜피씨엔</w:t>
            </w:r>
          </w:p>
        </w:tc>
      </w:tr>
      <w:tr>
        <w:trPr>
          <w:trHeight w:val="256"/>
        </w:trPr>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SMS/MMS/LMS 발송서비스</w:t>
            </w:r>
          </w:p>
        </w:tc>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㈜다우기술</w:t>
            </w:r>
          </w:p>
        </w:tc>
      </w:tr>
      <w:tr>
        <w:trPr>
          <w:trHeight w:val="0"/>
        </w:trPr>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본인인증 서비스</w:t>
            </w:r>
          </w:p>
        </w:tc>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SCI평가정보</w:t>
            </w:r>
            <w:r>
              <w:rPr>
                <w:rFonts w:ascii="Spoqa Han Sans Neo"/>
              </w:rPr>
              <w:t>㈜</w:t>
            </w:r>
          </w:p>
        </w:tc>
      </w:tr>
      <w:tr>
        <w:trPr>
          <w:trHeight w:val="56"/>
        </w:trPr>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신용카드/계좌이체 결제서비스</w:t>
            </w:r>
          </w:p>
        </w:tc>
        <w:tc>
          <w:tcPr>
            <w:tcW w:w="4195"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㈜케이지이니시스</w:t>
            </w:r>
          </w:p>
        </w:tc>
      </w:tr>
    </w:tbl>
    <w:p>
      <w:pPr>
        <w:pStyle w:val="0"/>
        <w:widowControl w:val="off"/>
      </w:pPr>
    </w:p>
    <w:p>
      <w:pPr>
        <w:pStyle w:val="0"/>
        <w:widowControl w:val="off"/>
      </w:pPr>
      <w:r>
        <w:rPr>
          <w:rFonts w:ascii="Spoqa Han Sans Neo"/>
          <w:sz w:val="24"/>
        </w:rPr>
        <w:t xml:space="preserve"> </w:t>
      </w:r>
    </w:p>
    <w:p>
      <w:pPr>
        <w:pStyle w:val="0"/>
        <w:widowControl w:val="off"/>
      </w:pPr>
      <w:r>
        <w:rPr>
          <w:rFonts w:ascii="Spoqa Han Sans Neo" w:eastAsia="Spoqa Han Sans Neo"/>
          <w:b/>
          <w:sz w:val="24"/>
        </w:rPr>
        <w:t>제9조 개인정보의 안전성 확보 조치</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개인정보 보호법에 따라 다음과 같이 안전성 확보에 필요한 기술적</w:t>
      </w:r>
      <w:r>
        <w:rPr>
          <w:rFonts w:ascii="Spoqa Han Sans Neo"/>
        </w:rPr>
        <w:t>•</w:t>
      </w:r>
      <w:r>
        <w:rPr>
          <w:rFonts w:ascii="Spoqa Han Sans Neo" w:eastAsia="Spoqa Han Sans Neo"/>
          <w:sz w:val="24"/>
        </w:rPr>
        <w:t>관리적 및 물리적 조치를 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①</w:t>
      </w:r>
      <w:r>
        <w:rPr>
          <w:rFonts w:ascii="Spoqa Han Sans Neo" w:eastAsia="Spoqa Han Sans Neo"/>
          <w:sz w:val="24"/>
        </w:rPr>
        <w:t xml:space="preserve"> 내부관리계획의 수립 및 시행</w:t>
      </w:r>
    </w:p>
    <w:p>
      <w:pPr>
        <w:pStyle w:val="0"/>
        <w:widowControl w:val="off"/>
      </w:pPr>
      <w:r>
        <w:rPr>
          <w:rFonts w:ascii="Spoqa Han Sans Neo" w:eastAsia="Spoqa Han Sans Neo"/>
          <w:sz w:val="24"/>
        </w:rPr>
        <w:t>내부관리계획 수립 및 시행은 재단의 ‘개인정보 보호지침’을 준수하여 시행합니다.</w:t>
      </w: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개인정보 취급직원의 최소화 및 교육</w:t>
      </w:r>
    </w:p>
    <w:p>
      <w:pPr>
        <w:pStyle w:val="0"/>
        <w:widowControl w:val="off"/>
      </w:pPr>
      <w:r>
        <w:rPr>
          <w:rFonts w:ascii="Spoqa Han Sans Neo" w:eastAsia="Spoqa Han Sans Neo"/>
          <w:sz w:val="24"/>
        </w:rPr>
        <w:t>개인정보를 취급하는 직원을 지정하고 담당자에 한정시켜 최소화하고 있으며, 관련규정 및 법규 등을 준수하도록 주기적인 교육 등을 통해 개인정보의 안전성을 확보하고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③</w:t>
      </w:r>
      <w:r>
        <w:rPr>
          <w:rFonts w:ascii="Spoqa Han Sans Neo" w:eastAsia="Spoqa Han Sans Neo"/>
          <w:sz w:val="24"/>
        </w:rPr>
        <w:t xml:space="preserve"> 개인정보처리시스템 접근제한</w:t>
      </w:r>
    </w:p>
    <w:p>
      <w:pPr>
        <w:pStyle w:val="0"/>
        <w:widowControl w:val="off"/>
      </w:pPr>
      <w:r>
        <w:rPr>
          <w:rFonts w:ascii="Spoqa Han Sans Neo" w:eastAsia="Spoqa Han Sans Neo"/>
          <w:sz w:val="24"/>
        </w:rPr>
        <w:t>개인정보를 처리하는 데이터베이스시스템에 대한 접근권한의 부여·변경·말소를 통하여 개인정보에 대한 접근통제를 하고 있으며 침입차단시스템을 이용하여 외부로부터의 무단 접근을 통제하고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④</w:t>
      </w:r>
      <w:r>
        <w:rPr>
          <w:rFonts w:ascii="Spoqa Han Sans Neo" w:eastAsia="Spoqa Han Sans Neo"/>
          <w:sz w:val="24"/>
        </w:rPr>
        <w:t xml:space="preserve"> 접속기록의 보관 및 위변조 방지</w:t>
      </w:r>
    </w:p>
    <w:p>
      <w:pPr>
        <w:pStyle w:val="0"/>
        <w:widowControl w:val="off"/>
      </w:pPr>
      <w:r>
        <w:rPr>
          <w:rFonts w:ascii="Spoqa Han Sans Neo" w:eastAsia="Spoqa Han Sans Neo"/>
          <w:sz w:val="24"/>
        </w:rPr>
        <w:t>개인정보처리시스템에 접속한 기록(웹 로그, 요약정보 등)을 최소 6개월 이상 보관·관리하고 있으며, 접속기록이 위변조 및 도난, 분실되지 않도록 관리하고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⑤</w:t>
      </w:r>
      <w:r>
        <w:rPr>
          <w:rFonts w:ascii="Spoqa Han Sans Neo" w:eastAsia="Spoqa Han Sans Neo"/>
          <w:sz w:val="24"/>
        </w:rPr>
        <w:t xml:space="preserve"> 개인정보의 암호화</w:t>
      </w:r>
    </w:p>
    <w:p>
      <w:pPr>
        <w:pStyle w:val="0"/>
        <w:widowControl w:val="off"/>
      </w:pPr>
      <w:r>
        <w:rPr>
          <w:rFonts w:ascii="Spoqa Han Sans Neo" w:eastAsia="Spoqa Han Sans Neo"/>
          <w:sz w:val="24"/>
        </w:rPr>
        <w:t>이용자의 개인정보 중 비밀번호, 고유식별번호, 바이오정보는 암호화된 상태로 저장 및 관리되고 있으며, 중요한 데이터는 저장 및 전송 시 데이터를 암호화하여 사용하는 등 별도 보안기능을 사용하고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⑥</w:t>
      </w:r>
      <w:r>
        <w:rPr>
          <w:rFonts w:ascii="Spoqa Han Sans Neo" w:eastAsia="Spoqa Han Sans Neo"/>
          <w:sz w:val="24"/>
        </w:rPr>
        <w:t xml:space="preserve"> 해킹 등에 대비한 기술적 대책</w:t>
      </w:r>
    </w:p>
    <w:p>
      <w:pPr>
        <w:pStyle w:val="0"/>
        <w:widowControl w:val="off"/>
      </w:pPr>
      <w:r>
        <w:rPr>
          <w:rFonts w:ascii="Spoqa Han Sans Neo" w:eastAsia="Spoqa Han Sans Neo"/>
          <w:sz w:val="24"/>
        </w:rPr>
        <w:t>해킹이나 컴퓨터 바이러스 등에 의한 개인정보 유출 및 훼손을 막기 위하여 보안프로그램을 설치하고 주기적으로 갱신·점검하고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⑦</w:t>
      </w:r>
      <w:r>
        <w:rPr>
          <w:rFonts w:ascii="Spoqa Han Sans Neo" w:eastAsia="Spoqa Han Sans Neo"/>
          <w:sz w:val="24"/>
        </w:rPr>
        <w:t xml:space="preserve"> 비인가자에 대한 출입 통제</w:t>
      </w:r>
    </w:p>
    <w:p>
      <w:pPr>
        <w:pStyle w:val="0"/>
        <w:widowControl w:val="off"/>
      </w:pPr>
      <w:r>
        <w:rPr>
          <w:rFonts w:ascii="Spoqa Han Sans Neo" w:eastAsia="Spoqa Han Sans Neo"/>
          <w:sz w:val="24"/>
        </w:rPr>
        <w:t>개인정보를 보관하고 있는 개인정보시스템의 물리적 보관 장소를 별도로 두고 이에 대해 출입통제 절차를 수립, 운영하고 있습니다.</w:t>
      </w:r>
    </w:p>
    <w:p>
      <w:pPr>
        <w:pStyle w:val="0"/>
        <w:widowControl w:val="off"/>
      </w:pPr>
      <w:r>
        <w:rPr>
          <w:rFonts w:ascii="Spoqa Han Sans Neo"/>
          <w:sz w:val="24"/>
        </w:rPr>
        <w:t xml:space="preserve"> </w:t>
      </w:r>
    </w:p>
    <w:p>
      <w:pPr>
        <w:pStyle w:val="0"/>
        <w:widowControl w:val="off"/>
      </w:pPr>
      <w:r>
        <w:rPr>
          <w:rFonts w:ascii="Spoqa Han Sans Neo" w:eastAsia="Spoqa Han Sans Neo"/>
          <w:b/>
          <w:sz w:val="24"/>
        </w:rPr>
        <w:t xml:space="preserve">제10조 개인정보 보호책임자 </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재단은 회원의 개인정보를 보호하고 개인정보와 관련한 불만을 처리하기 위하여 아래와 같이 관련 부서 및 개인정보 보호책임자를 지정하고 있습니다. 회원은 재단의 서비스를 이용할 때 발생하는 모든 개인정보 보호 관련 민원을 개인정보 관리책임자 혹은 담당부서로 신고할 수 있습니다. 재단은 회원의 신고사항에 대해 신속하게 충분한 답변을 드릴 것입니다.</w:t>
      </w:r>
    </w:p>
    <w:p>
      <w:pPr>
        <w:pStyle w:val="0"/>
        <w:widowControl w:val="off"/>
        <w:rPr>
          <w:rFonts w:ascii="Spoqa Han Sans Neo" w:eastAsia="Spoqa Han Sans Neo"/>
          <w:color w:val="000000"/>
          <w:sz w:val="24"/>
        </w:rPr>
      </w:pPr>
    </w:p>
    <w:p>
      <w:pPr>
        <w:pStyle w:val="0"/>
        <w:widowControl w:val="off"/>
      </w:pPr>
      <w:r>
        <w:rPr>
          <w:rFonts w:ascii="Spoqa Han Sans Neo"/>
          <w:sz w:val="24"/>
        </w:rPr>
        <w:t>①</w:t>
      </w:r>
      <w:r>
        <w:rPr>
          <w:rFonts w:ascii="Spoqa Han Sans Neo" w:eastAsia="Spoqa Han Sans Neo"/>
          <w:sz w:val="24"/>
        </w:rPr>
        <w:t xml:space="preserve"> 개인정보 보호 업무 담당부서</w:t>
      </w:r>
    </w:p>
    <w:tbl>
      <w:tblPr>
        <w:tblOverlap w:val="never"/>
        <w:tblW w:w="8391"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441"/>
        <w:gridCol w:w="5950"/>
      </w:tblGrid>
      <w:tr>
        <w:trPr>
          <w:trHeight w:val="56"/>
        </w:trPr>
        <w:tc>
          <w:tcPr>
            <w:tcW w:w="2441"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구분</w:t>
            </w:r>
          </w:p>
        </w:tc>
        <w:tc>
          <w:tcPr>
            <w:tcW w:w="5950"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내용</w:t>
            </w:r>
          </w:p>
        </w:tc>
      </w:tr>
      <w:tr>
        <w:trPr>
          <w:trHeight w:val="56"/>
        </w:trPr>
        <w:tc>
          <w:tcPr>
            <w:tcW w:w="2441"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담당부서</w:t>
            </w:r>
          </w:p>
        </w:tc>
        <w:tc>
          <w:tcPr>
            <w:tcW w:w="5950"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무대기자재공유센터</w:t>
            </w:r>
          </w:p>
        </w:tc>
      </w:tr>
      <w:tr>
        <w:trPr>
          <w:trHeight w:val="256"/>
        </w:trPr>
        <w:tc>
          <w:tcPr>
            <w:tcW w:w="2441"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담당자</w:t>
            </w:r>
          </w:p>
        </w:tc>
        <w:tc>
          <w:tcPr>
            <w:tcW w:w="5950"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이신해 주임</w:t>
            </w:r>
          </w:p>
        </w:tc>
      </w:tr>
      <w:tr>
        <w:trPr>
          <w:trHeight w:val="0"/>
        </w:trPr>
        <w:tc>
          <w:tcPr>
            <w:tcW w:w="2441"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연락처</w:t>
            </w:r>
          </w:p>
        </w:tc>
        <w:tc>
          <w:tcPr>
            <w:tcW w:w="5950"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02-758-1673</w:t>
            </w:r>
          </w:p>
        </w:tc>
      </w:tr>
      <w:tr>
        <w:trPr>
          <w:trHeight w:val="56"/>
        </w:trPr>
        <w:tc>
          <w:tcPr>
            <w:tcW w:w="2441"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이메일</w:t>
            </w:r>
          </w:p>
        </w:tc>
        <w:tc>
          <w:tcPr>
            <w:tcW w:w="5950"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sinhhh@sfac.or.kr</w:t>
            </w:r>
          </w:p>
        </w:tc>
      </w:tr>
    </w:tbl>
    <w:p>
      <w:pPr>
        <w:pStyle w:val="0"/>
        <w:widowControl w:val="off"/>
      </w:pPr>
    </w:p>
    <w:p>
      <w:pPr>
        <w:pStyle w:val="0"/>
        <w:widowControl w:val="off"/>
        <w:rPr>
          <w:rFonts w:ascii="Spoqa Han Sans Neo" w:eastAsia="Spoqa Han Sans Neo"/>
          <w:color w:val="000000"/>
          <w:sz w:val="24"/>
        </w:rPr>
      </w:pPr>
    </w:p>
    <w:p>
      <w:pPr>
        <w:pStyle w:val="0"/>
        <w:widowControl w:val="off"/>
      </w:pPr>
      <w:r>
        <w:rPr>
          <w:rFonts w:ascii="Spoqa Han Sans Neo"/>
          <w:sz w:val="24"/>
        </w:rPr>
        <w:t>②</w:t>
      </w:r>
      <w:r>
        <w:rPr>
          <w:rFonts w:ascii="Spoqa Han Sans Neo" w:eastAsia="Spoqa Han Sans Neo"/>
          <w:sz w:val="24"/>
        </w:rPr>
        <w:t xml:space="preserve"> 개인정보 보호책임자</w:t>
      </w:r>
    </w:p>
    <w:tbl>
      <w:tblPr>
        <w:tblOverlap w:val="never"/>
        <w:tblW w:w="8391"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384"/>
        <w:gridCol w:w="6007"/>
      </w:tblGrid>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구분</w:t>
            </w:r>
          </w:p>
        </w:tc>
        <w:tc>
          <w:tcPr>
            <w:tcW w:w="600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내용</w:t>
            </w:r>
          </w:p>
        </w:tc>
      </w:tr>
      <w:tr>
        <w:trPr>
          <w:trHeight w:val="2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담당부서</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 xml:space="preserve">무대기자재공유센터 </w:t>
            </w:r>
          </w:p>
        </w:tc>
      </w:tr>
      <w:tr>
        <w:trPr>
          <w:trHeight w:val="0"/>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담당자</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임지은 매니저</w:t>
            </w:r>
          </w:p>
        </w:tc>
      </w:tr>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연락처</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02-758-1670</w:t>
            </w:r>
          </w:p>
        </w:tc>
      </w:tr>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이메일</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life@sfac.or.kr</w:t>
            </w:r>
          </w:p>
        </w:tc>
      </w:tr>
    </w:tbl>
    <w:p>
      <w:pPr>
        <w:pStyle w:val="0"/>
        <w:widowControl w:val="off"/>
      </w:pPr>
    </w:p>
    <w:p>
      <w:pPr>
        <w:pStyle w:val="0"/>
        <w:widowControl w:val="off"/>
      </w:pPr>
      <w:r>
        <w:rPr>
          <w:rFonts w:ascii="Spoqa Han Sans Neo"/>
          <w:sz w:val="24"/>
        </w:rPr>
        <w:t xml:space="preserve"> </w:t>
      </w:r>
    </w:p>
    <w:p>
      <w:pPr>
        <w:pStyle w:val="0"/>
        <w:widowControl w:val="off"/>
      </w:pPr>
      <w:r>
        <w:rPr>
          <w:rFonts w:ascii="Spoqa Han Sans Neo" w:eastAsia="Spoqa Han Sans Neo"/>
          <w:sz w:val="24"/>
        </w:rPr>
        <w:t>기타 개인정보 침해에 대한 신고나 상담이 필요한 경우에 아래 기관에 문의 가능합니다.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[개인정보분쟁조정위원회] 1833-6972(www.kopico.go.kr)</w:t>
      </w:r>
    </w:p>
    <w:p>
      <w:pPr>
        <w:pStyle w:val="0"/>
        <w:widowControl w:val="off"/>
      </w:pPr>
      <w:r>
        <w:rPr>
          <w:rFonts w:ascii="Spoqa Han Sans Neo" w:eastAsia="Spoqa Han Sans Neo"/>
          <w:sz w:val="24"/>
        </w:rPr>
        <w:t>[개인정보침해신고센터] 국번없이 118번(privacy.kisa.or.kr)</w:t>
      </w:r>
    </w:p>
    <w:p>
      <w:pPr>
        <w:pStyle w:val="0"/>
        <w:widowControl w:val="off"/>
      </w:pPr>
      <w:r>
        <w:rPr>
          <w:rFonts w:ascii="Spoqa Han Sans Neo" w:eastAsia="Spoqa Han Sans Neo"/>
          <w:sz w:val="24"/>
        </w:rPr>
        <w:t>[대검찰청] 국번없이 1301번 (www.spo.go.kr)</w:t>
      </w:r>
    </w:p>
    <w:p>
      <w:pPr>
        <w:pStyle w:val="0"/>
        <w:widowControl w:val="off"/>
      </w:pPr>
      <w:r>
        <w:rPr>
          <w:rFonts w:ascii="Spoqa Han Sans Neo" w:eastAsia="Spoqa Han Sans Neo"/>
          <w:sz w:val="24"/>
        </w:rPr>
        <w:t>[경찰청] 국번없이 182번 (ecrm.cyber.go.kr)</w:t>
      </w:r>
    </w:p>
    <w:p>
      <w:pPr>
        <w:pStyle w:val="0"/>
        <w:widowControl w:val="off"/>
      </w:pPr>
      <w:r>
        <w:rPr>
          <w:rFonts w:ascii="Spoqa Han Sans Neo" w:eastAsia="Spoqa Han Sans Neo"/>
          <w:sz w:val="24"/>
        </w:rPr>
        <w:t>[엠세이퍼 (Msafer)] (www.msafer.or.kr)</w:t>
      </w:r>
    </w:p>
    <w:p>
      <w:pPr>
        <w:pStyle w:val="0"/>
        <w:widowControl w:val="off"/>
        <w:rPr>
          <w:rFonts w:ascii="Spoqa Han Sans Neo" w:eastAsia="Spoqa Han Sans Neo"/>
          <w:b/>
          <w:color w:val="000000"/>
          <w:sz w:val="24"/>
        </w:rPr>
      </w:pPr>
    </w:p>
    <w:p>
      <w:pPr>
        <w:pStyle w:val="0"/>
        <w:widowControl w:val="off"/>
      </w:pPr>
      <w:r>
        <w:rPr>
          <w:rFonts w:ascii="Spoqa Han Sans Neo" w:eastAsia="Spoqa Han Sans Neo"/>
          <w:b/>
          <w:sz w:val="24"/>
        </w:rPr>
        <w:t xml:space="preserve">제11조 개인정보의 열람청구를 접수처리하는 부서 </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 xml:space="preserve">정보주체는 개인정보보호법 제35조에 따른 개인정보의 열람 청구를 아래의 부서에 할 수 있습니다. 재단은 정보주체의 개인정보 열람청구가 신속하게 처리되도록 노력하겠습니다. </w:t>
      </w:r>
    </w:p>
    <w:tbl>
      <w:tblPr>
        <w:tblOverlap w:val="never"/>
        <w:tblW w:w="8391"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gridCol w:w="2384"/>
        <w:gridCol w:w="6007"/>
      </w:tblGrid>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구분</w:t>
            </w:r>
          </w:p>
        </w:tc>
        <w:tc>
          <w:tcPr>
            <w:tcW w:w="6007" w:type="dxa"/>
            <w:tcBorders>
              <w:top w:val="single" w:color="000000" w:sz="3"/>
              <w:left w:val="single" w:color="000000" w:sz="3"/>
              <w:bottom w:val="single" w:color="000000" w:sz="3"/>
              <w:right w:val="single" w:color="000000" w:sz="3"/>
            </w:tcBorders>
            <w:vAlign w:val="center"/>
          </w:tcPr>
          <w:p>
            <w:pPr>
              <w:pStyle w:val="0"/>
              <w:widowControl w:val="off"/>
              <w:wordWrap w:val="1"/>
              <w:jc w:val="center"/>
            </w:pPr>
            <w:r>
              <w:rPr>
                <w:rFonts w:eastAsia="Spoqa Han Sans Neo"/>
              </w:rPr>
              <w:t>내용</w:t>
            </w:r>
          </w:p>
        </w:tc>
      </w:tr>
      <w:tr>
        <w:trPr>
          <w:trHeight w:val="2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담당부서</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 xml:space="preserve">무대기자재공유센터 </w:t>
            </w:r>
          </w:p>
        </w:tc>
      </w:tr>
      <w:tr>
        <w:trPr>
          <w:trHeight w:val="0"/>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담당자</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eastAsia="Spoqa Han Sans Neo"/>
              </w:rPr>
              <w:t>임지은 매니저</w:t>
            </w:r>
          </w:p>
        </w:tc>
      </w:tr>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연락처</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02-758-1670</w:t>
            </w:r>
          </w:p>
        </w:tc>
      </w:tr>
      <w:tr>
        <w:trPr>
          <w:trHeight w:val="56"/>
        </w:trPr>
        <w:tc>
          <w:tcPr>
            <w:tcW w:w="2384" w:type="dxa"/>
            <w:tcBorders>
              <w:top w:val="single" w:color="000000" w:sz="3"/>
              <w:left w:val="single" w:color="000000" w:sz="3"/>
              <w:bottom w:val="single" w:color="000000" w:sz="3"/>
              <w:right w:val="single" w:color="000000" w:sz="3"/>
            </w:tcBorders>
            <w:vAlign w:val="center"/>
          </w:tcPr>
          <w:p>
            <w:pPr>
              <w:pStyle w:val="0"/>
              <w:widowControl w:val="off"/>
            </w:pPr>
            <w:r>
              <w:rPr>
                <w:rFonts w:eastAsia="Spoqa Han Sans Neo"/>
              </w:rPr>
              <w:t>이메일</w:t>
            </w:r>
          </w:p>
        </w:tc>
        <w:tc>
          <w:tcPr>
            <w:tcW w:w="6007" w:type="dxa"/>
            <w:tcBorders>
              <w:top w:val="single" w:color="000000" w:sz="3"/>
              <w:left w:val="single" w:color="000000" w:sz="3"/>
              <w:bottom w:val="single" w:color="000000" w:sz="3"/>
              <w:right w:val="single" w:color="000000" w:sz="3"/>
            </w:tcBorders>
            <w:vAlign w:val="center"/>
          </w:tcPr>
          <w:p>
            <w:pPr>
              <w:pStyle w:val="0"/>
              <w:widowControl w:val="off"/>
            </w:pPr>
            <w:r>
              <w:rPr>
                <w:rFonts w:ascii="Spoqa Han Sans Neo"/>
              </w:rPr>
              <w:t>life@sfac.or.kr</w:t>
            </w:r>
          </w:p>
        </w:tc>
      </w:tr>
    </w:tbl>
    <w:p>
      <w:pPr>
        <w:pStyle w:val="0"/>
        <w:widowControl w:val="off"/>
      </w:pP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 xml:space="preserve">제12조 정보주체의 권익침해에 대한 구제방법 </w:t>
      </w:r>
    </w:p>
    <w:p>
      <w:pPr>
        <w:pStyle w:val="0"/>
        <w:widowControl w:val="off"/>
        <w:rPr>
          <w:rFonts w:ascii="Spoqa Han Sans Neo" w:eastAsia="Spoqa Han Sans Neo"/>
          <w:color w:val="000000"/>
          <w:sz w:val="24"/>
        </w:rPr>
      </w:pPr>
    </w:p>
    <w:p>
      <w:pPr>
        <w:pStyle w:val="0"/>
        <w:widowControl w:val="off"/>
        <w:ind w:left="364" w:hanging="364"/>
      </w:pPr>
      <w:r>
        <w:rPr>
          <w:rFonts w:ascii="Spoqa Han Sans Neo"/>
          <w:sz w:val="24"/>
        </w:rPr>
        <w:t>①</w:t>
      </w:r>
      <w:r>
        <w:rPr>
          <w:rFonts w:ascii="Spoqa Han Sans Neo" w:eastAsia="Spoqa Han Sans Neo"/>
          <w:sz w:val="24"/>
        </w:rPr>
        <w:t xml:space="preserve"> 정보주체는 개인정보침해로 인한 구제를 받기 위하여 개인정보분쟁조정위원회, 한국인터넷진흥원 개인정보침해신고센터 등에 분쟁해결이나 상담 등을 신청할 수 있습니다. 이 밖에 기타 개인정보 침해에 대한 신고나 상담이 필요한 경우에 아래 기관에 문의 가능합니다.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[개인정보분쟁조정위원회] 1833-6972(www.kopico.go.kr)</w:t>
      </w:r>
    </w:p>
    <w:p>
      <w:pPr>
        <w:pStyle w:val="0"/>
        <w:widowControl w:val="off"/>
      </w:pPr>
      <w:r>
        <w:rPr>
          <w:rFonts w:ascii="Spoqa Han Sans Neo" w:eastAsia="Spoqa Han Sans Neo"/>
          <w:sz w:val="24"/>
        </w:rPr>
        <w:t>[개인정보침해신고센터] 국번없이 118번(privacy.kisa.or.kr)</w:t>
      </w:r>
    </w:p>
    <w:p>
      <w:pPr>
        <w:pStyle w:val="0"/>
        <w:widowControl w:val="off"/>
      </w:pPr>
      <w:r>
        <w:rPr>
          <w:rFonts w:ascii="Spoqa Han Sans Neo" w:eastAsia="Spoqa Han Sans Neo"/>
          <w:sz w:val="24"/>
        </w:rPr>
        <w:t>[대검찰청] 국번없이 1301번 (www.spo.go.kr)</w:t>
      </w:r>
    </w:p>
    <w:p>
      <w:pPr>
        <w:pStyle w:val="0"/>
        <w:widowControl w:val="off"/>
      </w:pPr>
      <w:r>
        <w:rPr>
          <w:rFonts w:ascii="Spoqa Han Sans Neo" w:eastAsia="Spoqa Han Sans Neo"/>
          <w:sz w:val="24"/>
        </w:rPr>
        <w:t>[경찰청] 국번없이 182번 (ecrm.cyber.go.kr)</w:t>
      </w:r>
    </w:p>
    <w:p>
      <w:pPr>
        <w:pStyle w:val="0"/>
        <w:widowControl w:val="off"/>
      </w:pPr>
      <w:r>
        <w:rPr>
          <w:rFonts w:ascii="Spoqa Han Sans Neo" w:eastAsia="Spoqa Han Sans Neo"/>
          <w:sz w:val="24"/>
        </w:rPr>
        <w:t>[엠세이퍼 (Msafer)] (www.msafer.or.kr)</w:t>
      </w:r>
    </w:p>
    <w:p>
      <w:pPr>
        <w:pStyle w:val="0"/>
        <w:widowControl w:val="off"/>
        <w:rPr>
          <w:rFonts w:ascii="Spoqa Han Sans Neo" w:eastAsia="Spoqa Han Sans Neo"/>
          <w:b/>
          <w:color w:val="000000"/>
          <w:sz w:val="24"/>
        </w:rPr>
      </w:pPr>
    </w:p>
    <w:p>
      <w:pPr>
        <w:pStyle w:val="0"/>
        <w:widowControl w:val="off"/>
        <w:ind w:left="372" w:hanging="372"/>
      </w:pPr>
      <w:r>
        <w:rPr>
          <w:rFonts w:ascii="Spoqa Han Sans Neo"/>
          <w:sz w:val="24"/>
        </w:rPr>
        <w:t>②</w:t>
      </w:r>
      <w:r>
        <w:rPr>
          <w:rFonts w:ascii="Spoqa Han Sans Neo" w:eastAsia="Spoqa Han Sans Neo"/>
          <w:sz w:val="24"/>
        </w:rPr>
        <w:t xml:space="preserve"> 개인정보 보호법 제35조(개인정보의 열람), 제36조(개인정보의 정정·삭제), 제37조(개인정보의 처리정지 등)의 규정에 의한 요구에 대하여 공공기관의 장이 행한 처분 또는 부작위로 인하여 권리 또는 이익의 침해를 받은 자는 행정심판법이 정하는 바에 따라 행정심판을 청구할 수 있습니다.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[중앙행정심판위원회] 국번없이 110번(www.simpan.go.kr)</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제13조 영상정보처리기기 설치 및 운영</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재단은 아래와 같이 영상정보처리기기를 설치</w:t>
      </w:r>
      <w:r>
        <w:rPr>
          <w:rFonts w:ascii="Spoqa Han Sans Neo"/>
        </w:rPr>
        <w:t>•</w:t>
      </w:r>
      <w:r>
        <w:rPr>
          <w:rFonts w:ascii="Spoqa Han Sans Neo" w:eastAsia="Spoqa Han Sans Neo"/>
          <w:sz w:val="24"/>
        </w:rPr>
        <w:t>운영하고 있습니다.</w:t>
      </w:r>
    </w:p>
    <w:p>
      <w:pPr>
        <w:pStyle w:val="0"/>
        <w:widowControl w:val="off"/>
        <w:rPr>
          <w:rFonts w:ascii="Spoqa Han Sans Neo" w:eastAsia="Spoqa Han Sans Neo"/>
          <w:color w:val="000000"/>
          <w:sz w:val="24"/>
        </w:rPr>
      </w:pPr>
    </w:p>
    <w:p>
      <w:pPr>
        <w:pStyle w:val="0"/>
        <w:widowControl w:val="off"/>
      </w:pPr>
      <w:r>
        <w:rPr>
          <w:rFonts w:ascii="Spoqa Han Sans Neo"/>
          <w:sz w:val="24"/>
        </w:rPr>
        <w:t>①</w:t>
      </w:r>
      <w:r>
        <w:rPr>
          <w:rFonts w:ascii="Spoqa Han Sans Neo" w:eastAsia="Spoqa Han Sans Neo"/>
          <w:sz w:val="24"/>
        </w:rPr>
        <w:t xml:space="preserve"> 영상정보처리기기 설치근거</w:t>
      </w:r>
      <w:r>
        <w:rPr>
          <w:rFonts w:ascii="Spoqa Han Sans Neo"/>
        </w:rPr>
        <w:t>•</w:t>
      </w:r>
      <w:r>
        <w:rPr>
          <w:rFonts w:ascii="Spoqa Han Sans Neo" w:eastAsia="Spoqa Han Sans Neo"/>
          <w:sz w:val="24"/>
        </w:rPr>
        <w:t>목적: 범죄예방</w:t>
      </w:r>
      <w:r>
        <w:rPr>
          <w:rFonts w:ascii="Spoqa Han Sans Neo"/>
        </w:rPr>
        <w:t>•</w:t>
      </w:r>
      <w:r>
        <w:rPr>
          <w:rFonts w:eastAsia="Spoqa Han Sans Neo"/>
          <w:sz w:val="24"/>
        </w:rPr>
        <w:t>시설안전</w:t>
      </w:r>
      <w:r>
        <w:rPr>
          <w:rFonts w:ascii="Spoqa Han Sans Neo"/>
        </w:rPr>
        <w:t>•</w:t>
      </w:r>
      <w:r>
        <w:rPr>
          <w:rFonts w:eastAsia="Spoqa Han Sans Neo"/>
          <w:sz w:val="24"/>
        </w:rPr>
        <w:t>화재예방</w:t>
      </w:r>
    </w:p>
    <w:p>
      <w:pPr>
        <w:pStyle w:val="0"/>
        <w:widowControl w:val="off"/>
        <w:rPr>
          <w:rFonts w:ascii="Spoqa Han Sans Neo" w:eastAsia="Spoqa Han Sans Neo"/>
          <w:color w:val="000000"/>
          <w:sz w:val="24"/>
        </w:rPr>
      </w:pPr>
    </w:p>
    <w:p>
      <w:pPr>
        <w:pStyle w:val="0"/>
        <w:widowControl w:val="off"/>
        <w:ind w:left="343" w:hanging="343"/>
      </w:pPr>
      <w:r>
        <w:rPr>
          <w:rFonts w:ascii="Spoqa Han Sans Neo"/>
          <w:sz w:val="24"/>
        </w:rPr>
        <w:t>②</w:t>
      </w:r>
      <w:r>
        <w:rPr>
          <w:rFonts w:ascii="Spoqa Han Sans Neo" w:eastAsia="Spoqa Han Sans Neo"/>
          <w:sz w:val="24"/>
        </w:rPr>
        <w:t xml:space="preserve"> 설치 대수, 설치 위치, 촬영 범위: 서울연극창작센터 시설 내ㆍ외부 총 94대 </w:t>
      </w:r>
    </w:p>
    <w:p>
      <w:pPr>
        <w:pStyle w:val="0"/>
        <w:widowControl w:val="off"/>
        <w:rPr>
          <w:rFonts w:ascii="Spoqa Han Sans Neo" w:eastAsia="Spoqa Han Sans Neo"/>
          <w:color w:val="000000"/>
          <w:sz w:val="24"/>
        </w:rPr>
      </w:pPr>
    </w:p>
    <w:p>
      <w:pPr>
        <w:pStyle w:val="0"/>
        <w:widowControl w:val="off"/>
      </w:pPr>
      <w:r>
        <w:rPr>
          <w:rFonts w:ascii="Spoqa Han Sans Neo"/>
          <w:sz w:val="24"/>
        </w:rPr>
        <w:t>③</w:t>
      </w:r>
      <w:r>
        <w:rPr>
          <w:rFonts w:ascii="Spoqa Han Sans Neo" w:eastAsia="Spoqa Han Sans Neo"/>
          <w:sz w:val="24"/>
        </w:rPr>
        <w:t xml:space="preserve"> 관리책임자, 담당부서 및 영상정보에 대한 접근권한자</w:t>
      </w:r>
    </w:p>
    <w:p>
      <w:pPr>
        <w:pStyle w:val="0"/>
        <w:widowControl w:val="off"/>
      </w:pPr>
      <w:r>
        <w:rPr>
          <w:rFonts w:ascii="Spoqa Han Sans Neo" w:eastAsia="Spoqa Han Sans Neo"/>
          <w:sz w:val="24"/>
        </w:rPr>
        <w:t>- 관리책임자: 서울연극창작센터 팀장</w:t>
      </w:r>
    </w:p>
    <w:p>
      <w:pPr>
        <w:pStyle w:val="0"/>
        <w:widowControl w:val="off"/>
      </w:pPr>
      <w:r>
        <w:rPr>
          <w:rFonts w:ascii="Spoqa Han Sans Neo" w:eastAsia="Spoqa Han Sans Neo"/>
          <w:sz w:val="24"/>
        </w:rPr>
        <w:t>- 담당자: 서울연극창작센터 담당자</w:t>
      </w:r>
    </w:p>
    <w:p>
      <w:pPr>
        <w:pStyle w:val="0"/>
        <w:widowControl w:val="off"/>
        <w:rPr>
          <w:rFonts w:ascii="Spoqa Han Sans Neo" w:eastAsia="Spoqa Han Sans Neo"/>
          <w:color w:val="000000"/>
          <w:sz w:val="24"/>
        </w:rPr>
      </w:pPr>
    </w:p>
    <w:p>
      <w:pPr>
        <w:pStyle w:val="0"/>
        <w:widowControl w:val="off"/>
      </w:pPr>
      <w:r>
        <w:rPr>
          <w:rFonts w:ascii="Spoqa Han Sans Neo"/>
          <w:sz w:val="24"/>
        </w:rPr>
        <w:t>④</w:t>
      </w:r>
      <w:r>
        <w:rPr>
          <w:rFonts w:ascii="Spoqa Han Sans Neo" w:eastAsia="Spoqa Han Sans Neo"/>
          <w:sz w:val="24"/>
        </w:rPr>
        <w:t xml:space="preserve"> 영상정보 촬영시간, 보관기간, 보관장소, 처리방법</w:t>
      </w:r>
    </w:p>
    <w:p>
      <w:pPr>
        <w:pStyle w:val="0"/>
        <w:widowControl w:val="off"/>
      </w:pPr>
      <w:r>
        <w:rPr>
          <w:rFonts w:ascii="Spoqa Han Sans Neo" w:eastAsia="Spoqa Han Sans Neo"/>
          <w:sz w:val="24"/>
        </w:rPr>
        <w:t>- 촬영시간: 24시간 촬영</w:t>
      </w:r>
    </w:p>
    <w:p>
      <w:pPr>
        <w:pStyle w:val="0"/>
        <w:widowControl w:val="off"/>
      </w:pPr>
      <w:r>
        <w:rPr>
          <w:rFonts w:ascii="Spoqa Han Sans Neo" w:eastAsia="Spoqa Han Sans Neo"/>
          <w:sz w:val="24"/>
        </w:rPr>
        <w:t>- 보관기간: 촬영시부터 30일</w:t>
      </w:r>
    </w:p>
    <w:p>
      <w:pPr>
        <w:pStyle w:val="0"/>
        <w:widowControl w:val="off"/>
      </w:pPr>
      <w:r>
        <w:rPr>
          <w:rFonts w:ascii="Spoqa Han Sans Neo" w:eastAsia="Spoqa Han Sans Neo"/>
          <w:sz w:val="24"/>
        </w:rPr>
        <w:t>- 관리업체: 서울연극창작센터 자체 관리</w:t>
      </w:r>
    </w:p>
    <w:p>
      <w:pPr>
        <w:pStyle w:val="0"/>
        <w:widowControl w:val="off"/>
      </w:pPr>
      <w:r>
        <w:rPr>
          <w:rFonts w:ascii="Spoqa Han Sans Neo" w:eastAsia="Spoqa Han Sans Neo"/>
          <w:sz w:val="24"/>
        </w:rPr>
        <w:t>- 보관장소 및 처리방법: 서울연극창작센터 보관ㆍ처리</w:t>
      </w:r>
    </w:p>
    <w:p>
      <w:pPr>
        <w:pStyle w:val="0"/>
        <w:widowControl w:val="off"/>
        <w:rPr>
          <w:rFonts w:ascii="Spoqa Han Sans Neo" w:eastAsia="Spoqa Han Sans Neo"/>
          <w:color w:val="000000"/>
          <w:sz w:val="24"/>
        </w:rPr>
      </w:pPr>
    </w:p>
    <w:p>
      <w:pPr>
        <w:pStyle w:val="0"/>
        <w:widowControl w:val="off"/>
      </w:pPr>
      <w:r>
        <w:rPr>
          <w:rFonts w:ascii="Spoqa Han Sans Neo"/>
          <w:sz w:val="24"/>
        </w:rPr>
        <w:t>⑤</w:t>
      </w:r>
      <w:r>
        <w:rPr>
          <w:rFonts w:ascii="Spoqa Han Sans Neo" w:eastAsia="Spoqa Han Sans Neo"/>
          <w:sz w:val="24"/>
        </w:rPr>
        <w:t xml:space="preserve"> 영상정보 확인 방법 및 장소: 관리책임자에 요구</w:t>
      </w:r>
    </w:p>
    <w:p>
      <w:pPr>
        <w:pStyle w:val="0"/>
        <w:widowControl w:val="off"/>
        <w:rPr>
          <w:rFonts w:ascii="Spoqa Han Sans Neo" w:eastAsia="Spoqa Han Sans Neo"/>
          <w:color w:val="000000"/>
          <w:sz w:val="24"/>
        </w:rPr>
      </w:pPr>
    </w:p>
    <w:p>
      <w:pPr>
        <w:pStyle w:val="0"/>
        <w:widowControl w:val="off"/>
        <w:ind w:left="341" w:hanging="341"/>
      </w:pPr>
      <w:r>
        <w:rPr>
          <w:rFonts w:ascii="Spoqa Han Sans Neo"/>
          <w:sz w:val="24"/>
        </w:rPr>
        <w:t>⑥</w:t>
      </w:r>
      <w:r>
        <w:rPr>
          <w:rFonts w:ascii="Spoqa Han Sans Neo" w:eastAsia="Spoqa Han Sans Neo"/>
          <w:sz w:val="24"/>
        </w:rPr>
        <w:t xml:space="preserve"> 정보주체의 영상정보 열람 등 요구에 대한 조치: 개인영상정보 열람</w:t>
      </w:r>
      <w:r>
        <w:rPr>
          <w:rFonts w:ascii="Spoqa Han Sans Neo"/>
        </w:rPr>
        <w:t>•</w:t>
      </w:r>
      <w:r>
        <w:rPr>
          <w:rFonts w:ascii="Spoqa Han Sans Neo" w:eastAsia="Spoqa Han Sans Neo"/>
          <w:sz w:val="24"/>
        </w:rPr>
        <w:t>존재확인 청구서로 신청하여야 하며, 정보주체 자신이 촬영된 경우 또는 명백히 정보주체의 생명</w:t>
      </w:r>
      <w:r>
        <w:rPr>
          <w:rFonts w:ascii="Spoqa Han Sans Neo"/>
        </w:rPr>
        <w:t>•</w:t>
      </w:r>
      <w:r>
        <w:rPr>
          <w:rFonts w:eastAsia="Spoqa Han Sans Neo"/>
          <w:sz w:val="24"/>
        </w:rPr>
        <w:t>신체</w:t>
      </w:r>
      <w:r>
        <w:rPr>
          <w:rFonts w:ascii="Spoqa Han Sans Neo"/>
        </w:rPr>
        <w:t>•</w:t>
      </w:r>
      <w:r>
        <w:rPr>
          <w:rFonts w:ascii="Spoqa Han Sans Neo" w:eastAsia="Spoqa Han Sans Neo"/>
          <w:sz w:val="24"/>
        </w:rPr>
        <w:t>재산 이익을 위해 필요한 경우에 한해 열람을 허용함</w:t>
      </w:r>
    </w:p>
    <w:p>
      <w:pPr>
        <w:pStyle w:val="0"/>
        <w:widowControl w:val="off"/>
        <w:rPr>
          <w:rFonts w:ascii="Spoqa Han Sans Neo" w:eastAsia="Spoqa Han Sans Neo"/>
          <w:color w:val="000000"/>
          <w:sz w:val="24"/>
        </w:rPr>
      </w:pPr>
    </w:p>
    <w:p>
      <w:pPr>
        <w:pStyle w:val="0"/>
        <w:widowControl w:val="off"/>
        <w:ind w:left="348" w:hanging="348"/>
      </w:pPr>
      <w:r>
        <w:rPr>
          <w:rFonts w:ascii="Spoqa Han Sans Neo"/>
          <w:sz w:val="24"/>
        </w:rPr>
        <w:t>⑦</w:t>
      </w:r>
      <w:r>
        <w:rPr>
          <w:rFonts w:ascii="Spoqa Han Sans Neo" w:eastAsia="Spoqa Han Sans Neo"/>
          <w:sz w:val="24"/>
        </w:rPr>
        <w:t xml:space="preserve"> 영상정보 보호를 위한 기술적</w:t>
      </w:r>
      <w:r>
        <w:rPr>
          <w:rFonts w:ascii="Spoqa Han Sans Neo"/>
        </w:rPr>
        <w:t>•</w:t>
      </w:r>
      <w:r>
        <w:rPr>
          <w:rFonts w:eastAsia="Spoqa Han Sans Neo"/>
          <w:sz w:val="24"/>
        </w:rPr>
        <w:t>관리적</w:t>
      </w:r>
      <w:r>
        <w:rPr>
          <w:rFonts w:ascii="Spoqa Han Sans Neo"/>
        </w:rPr>
        <w:t>•</w:t>
      </w:r>
      <w:r>
        <w:rPr>
          <w:rFonts w:ascii="Spoqa Han Sans Neo" w:eastAsia="Spoqa Han Sans Neo"/>
          <w:sz w:val="24"/>
        </w:rPr>
        <w:t>물리적 조치: 내부관리계획 수립, 접근통제 및 접근권한 제한, 영상정보의 안전한 저장</w:t>
      </w:r>
      <w:r>
        <w:rPr>
          <w:rFonts w:ascii="Spoqa Han Sans Neo"/>
        </w:rPr>
        <w:t>•</w:t>
      </w:r>
      <w:r>
        <w:rPr>
          <w:rFonts w:ascii="Spoqa Han Sans Neo" w:eastAsia="Spoqa Han Sans Neo"/>
          <w:sz w:val="24"/>
        </w:rPr>
        <w:t>전송기술 적용, 처리기록 보관 및 위</w:t>
      </w:r>
      <w:r>
        <w:rPr>
          <w:rFonts w:ascii="Spoqa Han Sans Neo"/>
        </w:rPr>
        <w:t>•</w:t>
      </w:r>
      <w:r>
        <w:rPr>
          <w:rFonts w:ascii="Spoqa Han Sans Neo" w:eastAsia="Spoqa Han Sans Neo"/>
          <w:sz w:val="24"/>
        </w:rPr>
        <w:t>변조 방지조치, 보관시설 마련 및 잠금장치 설치 등</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b/>
          <w:sz w:val="24"/>
        </w:rPr>
        <w:t>제14조 개인정보처리방침의 변경</w:t>
      </w:r>
    </w:p>
    <w:p>
      <w:pPr>
        <w:pStyle w:val="0"/>
        <w:widowControl w:val="off"/>
      </w:pPr>
      <w:r>
        <w:rPr>
          <w:rFonts w:ascii="Spoqa Han Sans Neo"/>
          <w:sz w:val="24"/>
        </w:rPr>
        <w:t xml:space="preserve"> </w:t>
      </w:r>
    </w:p>
    <w:p>
      <w:pPr>
        <w:pStyle w:val="0"/>
        <w:widowControl w:val="off"/>
      </w:pPr>
      <w:r>
        <w:rPr>
          <w:rFonts w:ascii="Spoqa Han Sans Neo" w:eastAsia="Spoqa Han Sans Neo"/>
          <w:sz w:val="24"/>
        </w:rPr>
        <w:t>개인정보 처리방침은 시행일로부터 적용되며, 법령 및 방침에 따른 변경내용의 추가, 삭제 및 정정이 있는 경우에는 가능한 변경사항의 시행 7일 전부터 공지사항, 메일, 문자 등의 방법을 통하여 고지할 것입니다.</w:t>
      </w:r>
    </w:p>
    <w:p>
      <w:pPr>
        <w:pStyle w:val="0"/>
        <w:widowControl w:val="off"/>
      </w:pPr>
      <w:r>
        <w:rPr>
          <w:rFonts w:ascii="Spoqa Han Sans Neo" w:eastAsia="Spoqa Han Sans Neo"/>
          <w:sz w:val="24"/>
        </w:rPr>
        <w:t>단, 분야별로 관리되는 개인정보파일 수량 변동으로 인한 변경사유 발생 시는 고지를 생략합니다.</w:t>
      </w:r>
    </w:p>
    <w:p>
      <w:pPr>
        <w:pStyle w:val="0"/>
        <w:widowControl w:val="off"/>
        <w:rPr>
          <w:rFonts w:ascii="Spoqa Han Sans Neo" w:eastAsia="Spoqa Han Sans Neo"/>
          <w:color w:val="000000"/>
          <w:sz w:val="24"/>
        </w:rPr>
      </w:pPr>
    </w:p>
    <w:p>
      <w:pPr>
        <w:pStyle w:val="0"/>
        <w:widowControl w:val="off"/>
      </w:pPr>
      <w:r>
        <w:rPr>
          <w:rFonts w:ascii="Spoqa Han Sans Neo" w:eastAsia="Spoqa Han Sans Neo"/>
          <w:sz w:val="24"/>
        </w:rPr>
        <w:t xml:space="preserve"> 이 개인정보 처리방침은 2026. 1. 1.부터 적용됩니다.</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lvl w:ilvl="7">
      <w:start w:val="1"/>
      <w:numFmt w:val="decimal"/>
      <w:suff w:val="nothing"/>
      <w:lvlText w:val=""/>
      <w:lvlJc w:val="left"/>
      <w:rPr>
        <w:rFonts w:ascii="함초롬바탕" w:hAnsi="함초롬바탕" w:eastAsia="함초롬바탕"/>
        <w:color w:val="000000"/>
        <w:sz w:val="20"/>
        <w:shd w:val="clear" w:color="000000"/>
      </w:rPr>
    </w:lvl>
    <w:lvl w:ilvl="8">
      <w:start w:val="1"/>
      <w:numFmt w:val="decimal"/>
      <w:suff w:val="nothing"/>
      <w:lvlText w:val=""/>
      <w:lvlJc w:val="left"/>
      <w:rPr>
        <w:rFonts w:ascii="함초롬바탕" w:hAnsi="함초롬바탕" w:eastAsia="함초롬바탕"/>
        <w:color w:val="000000"/>
        <w:sz w:val="20"/>
        <w:shd w:val="clear" w:color="000000"/>
      </w:rPr>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shd w:val="clear" w:color="00000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300" w:right="0" w:firstLine="0"/>
      <w:jc w:val="both"/>
      <w:textAlignment w:val="baseline"/>
    </w:pPr>
    <w:rPr>
      <w:rFonts w:ascii="함초롬바탕" w:eastAsia="함초롬바탕"/>
      <w:color w:val="000000"/>
      <w:sz w:val="20"/>
      <w:shd w:val="clear" w:color="00000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200" w:right="0" w:firstLine="0"/>
      <w:jc w:val="both"/>
      <w:textAlignment w:val="baseline"/>
      <w:outlineLvl w:val="0"/>
      <w:numPr>
        <w:numId w:val="202"/>
        <w:ilvl w:val="0"/>
      </w:numPr>
    </w:pPr>
    <w:rPr>
      <w:rFonts w:ascii="함초롬바탕" w:eastAsia="함초롬바탕"/>
      <w:color w:val="000000"/>
      <w:sz w:val="20"/>
      <w:shd w:val="clear" w:color="00000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400" w:right="0" w:firstLine="0"/>
      <w:jc w:val="both"/>
      <w:textAlignment w:val="baseline"/>
      <w:outlineLvl w:val="1"/>
      <w:numPr>
        <w:numId w:val="203"/>
        <w:ilvl w:val="1"/>
      </w:numPr>
    </w:pPr>
    <w:rPr>
      <w:rFonts w:ascii="함초롬바탕" w:eastAsia="함초롬바탕"/>
      <w:color w:val="000000"/>
      <w:sz w:val="20"/>
      <w:shd w:val="clear" w:color="00000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600" w:right="0" w:firstLine="0"/>
      <w:jc w:val="both"/>
      <w:textAlignment w:val="baseline"/>
      <w:outlineLvl w:val="2"/>
      <w:numPr>
        <w:numId w:val="204"/>
        <w:ilvl w:val="2"/>
      </w:numPr>
    </w:pPr>
    <w:rPr>
      <w:rFonts w:ascii="함초롬바탕" w:eastAsia="함초롬바탕"/>
      <w:color w:val="000000"/>
      <w:sz w:val="20"/>
      <w:shd w:val="clear" w:color="00000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800" w:right="0" w:firstLine="0"/>
      <w:jc w:val="both"/>
      <w:textAlignment w:val="baseline"/>
      <w:outlineLvl w:val="3"/>
      <w:numPr>
        <w:numId w:val="205"/>
        <w:ilvl w:val="3"/>
      </w:numPr>
    </w:pPr>
    <w:rPr>
      <w:rFonts w:ascii="함초롬바탕" w:eastAsia="함초롬바탕"/>
      <w:color w:val="000000"/>
      <w:sz w:val="20"/>
      <w:shd w:val="clear" w:color="00000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shd w:val="clear" w:color="00000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shd w:val="clear" w:color="00000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shd w:val="clear" w:color="00000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돋움" w:eastAsia="함초롬돋움"/>
      <w:color w:val="000000"/>
      <w:sz w:val="20"/>
      <w:shd w:val="clear" w:color="00000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spacing w:before="0" w:after="0" w:line="360" w:lineRule="auto"/>
      <w:ind w:left="0" w:right="0" w:firstLine="0"/>
      <w:jc w:val="both"/>
      <w:textAlignment w:val="baseline"/>
    </w:pPr>
    <w:rPr>
      <w:rFonts w:ascii="함초롬돋움" w:eastAsia="함초롬돋움"/>
      <w:color w:val="000000"/>
      <w:sz w:val="18"/>
      <w:shd w:val="clear" w:color="000000"/>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262" w:right="0" w:hanging="262"/>
      <w:jc w:val="both"/>
      <w:textAlignment w:val="baseline"/>
    </w:pPr>
    <w:rPr>
      <w:rFonts w:ascii="함초롬바탕" w:eastAsia="함초롬바탕"/>
      <w:color w:val="000000"/>
      <w:sz w:val="18"/>
      <w:shd w:val="clear" w:color="000000"/>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262" w:right="0" w:hanging="262"/>
      <w:jc w:val="both"/>
      <w:textAlignment w:val="baseline"/>
    </w:pPr>
    <w:rPr>
      <w:rFonts w:ascii="함초롬바탕" w:eastAsia="함초롬바탕"/>
      <w:color w:val="000000"/>
      <w:sz w:val="18"/>
      <w:shd w:val="clear" w:color="000000"/>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1"/>
      <w:autoSpaceDE w:val="off"/>
      <w:autoSpaceDN w:val="off"/>
      <w:snapToGrid/>
      <w:spacing w:before="0" w:after="0" w:line="312" w:lineRule="auto"/>
      <w:ind w:left="0" w:right="0" w:firstLine="0"/>
      <w:jc w:val="left"/>
      <w:textAlignment w:val="baseline"/>
    </w:pPr>
    <w:rPr>
      <w:rFonts w:ascii="함초롬돋움" w:eastAsia="함초롬돋움"/>
      <w:color w:val="000000"/>
      <w:spacing w:val="-4"/>
      <w:sz w:val="18"/>
      <w:shd w:val="clear" w:color="00000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title>개인정보의 처리목적</dc:title>
  <dc:creator>User</dc:creator>
  <cp:lastModifiedBy>user</cp:lastModifiedBy>
  <dcterms:created xsi:type="dcterms:W3CDTF">2023-11-24T08:58:03.076</dcterms:created>
  <dcterms:modified xsi:type="dcterms:W3CDTF">2025-12-22T00:44:50.172</dcterms:modified>
  <cp:version>0501.0100.01</cp:version>
</cp:coreProperties>
</file>